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470B4B" w14:paraId="39A02C1C" w14:textId="77777777" w:rsidTr="00470B4B">
        <w:trPr>
          <w:trHeight w:val="416"/>
        </w:trPr>
        <w:tc>
          <w:tcPr>
            <w:tcW w:w="4785" w:type="dxa"/>
          </w:tcPr>
          <w:p w14:paraId="03CF0FDC" w14:textId="314AA257" w:rsidR="00470B4B" w:rsidRDefault="00470B4B" w:rsidP="004E386F">
            <w:pPr>
              <w:spacing w:line="240" w:lineRule="auto"/>
              <w:jc w:val="right"/>
              <w:rPr>
                <w:rFonts w:ascii="Times New Roman" w:hAnsi="Times New Roman"/>
                <w:b/>
                <w:sz w:val="24"/>
                <w:szCs w:val="24"/>
              </w:rPr>
            </w:pPr>
            <w:r>
              <w:rPr>
                <w:rFonts w:ascii="Times New Roman" w:hAnsi="Times New Roman"/>
                <w:b/>
                <w:sz w:val="24"/>
                <w:szCs w:val="24"/>
              </w:rPr>
              <w:t xml:space="preserve">Приложение </w:t>
            </w:r>
          </w:p>
        </w:tc>
      </w:tr>
      <w:tr w:rsidR="00470B4B" w14:paraId="3FACD8B3" w14:textId="77777777" w:rsidTr="00470B4B">
        <w:tc>
          <w:tcPr>
            <w:tcW w:w="4785" w:type="dxa"/>
          </w:tcPr>
          <w:p w14:paraId="4B6D6AF3" w14:textId="24002880" w:rsidR="00470B4B" w:rsidRDefault="00470B4B" w:rsidP="004E386F">
            <w:pPr>
              <w:spacing w:line="240" w:lineRule="auto"/>
              <w:jc w:val="right"/>
              <w:rPr>
                <w:rFonts w:ascii="Times New Roman" w:hAnsi="Times New Roman"/>
                <w:b/>
                <w:sz w:val="24"/>
                <w:szCs w:val="24"/>
              </w:rPr>
            </w:pPr>
            <w:r>
              <w:rPr>
                <w:rFonts w:ascii="Times New Roman" w:hAnsi="Times New Roman"/>
                <w:b/>
                <w:sz w:val="24"/>
                <w:szCs w:val="24"/>
              </w:rPr>
              <w:t>к ППС</w:t>
            </w:r>
            <w:r w:rsidR="005A2F08">
              <w:rPr>
                <w:rFonts w:ascii="Times New Roman" w:hAnsi="Times New Roman"/>
                <w:b/>
                <w:sz w:val="24"/>
                <w:szCs w:val="24"/>
              </w:rPr>
              <w:t>С</w:t>
            </w:r>
            <w:r>
              <w:rPr>
                <w:rFonts w:ascii="Times New Roman" w:hAnsi="Times New Roman"/>
                <w:b/>
                <w:sz w:val="24"/>
                <w:szCs w:val="24"/>
              </w:rPr>
              <w:t xml:space="preserve">З по </w:t>
            </w:r>
            <w:r>
              <w:rPr>
                <w:rFonts w:ascii="Times New Roman" w:hAnsi="Times New Roman"/>
                <w:b/>
                <w:bCs/>
                <w:sz w:val="24"/>
                <w:szCs w:val="24"/>
              </w:rPr>
              <w:t>специальности</w:t>
            </w:r>
          </w:p>
        </w:tc>
      </w:tr>
      <w:tr w:rsidR="00470B4B" w14:paraId="73FC3C78" w14:textId="77777777" w:rsidTr="00470B4B">
        <w:tc>
          <w:tcPr>
            <w:tcW w:w="4785" w:type="dxa"/>
          </w:tcPr>
          <w:p w14:paraId="4DE0F2B8" w14:textId="77777777" w:rsidR="00425406" w:rsidRPr="00425406" w:rsidRDefault="00425406" w:rsidP="004E386F">
            <w:pPr>
              <w:spacing w:after="0"/>
              <w:ind w:right="-1"/>
              <w:jc w:val="right"/>
              <w:rPr>
                <w:rFonts w:ascii="Times New Roman" w:hAnsi="Times New Roman"/>
                <w:b/>
                <w:sz w:val="24"/>
                <w:szCs w:val="24"/>
              </w:rPr>
            </w:pPr>
            <w:r w:rsidRPr="00425406">
              <w:rPr>
                <w:rFonts w:ascii="Times New Roman" w:hAnsi="Times New Roman"/>
                <w:b/>
                <w:sz w:val="24"/>
                <w:szCs w:val="24"/>
              </w:rPr>
              <w:t>31.02.02 Акушерское дело</w:t>
            </w:r>
          </w:p>
          <w:p w14:paraId="1D58D551" w14:textId="7BEB1E71" w:rsidR="00470B4B" w:rsidRPr="005A2F08" w:rsidRDefault="00470B4B" w:rsidP="004E386F">
            <w:pPr>
              <w:spacing w:line="240" w:lineRule="auto"/>
              <w:jc w:val="right"/>
              <w:rPr>
                <w:rFonts w:ascii="Times New Roman" w:hAnsi="Times New Roman"/>
                <w:b/>
                <w:sz w:val="24"/>
                <w:szCs w:val="24"/>
              </w:rPr>
            </w:pPr>
          </w:p>
        </w:tc>
      </w:tr>
    </w:tbl>
    <w:p w14:paraId="1CEAEA3E" w14:textId="77777777" w:rsidR="00470B4B" w:rsidRDefault="00470B4B" w:rsidP="009322E3">
      <w:pPr>
        <w:spacing w:line="240" w:lineRule="auto"/>
        <w:rPr>
          <w:rFonts w:ascii="Times New Roman" w:hAnsi="Times New Roman"/>
          <w:b/>
          <w:sz w:val="24"/>
          <w:szCs w:val="24"/>
        </w:rPr>
      </w:pPr>
    </w:p>
    <w:p w14:paraId="7B290E88" w14:textId="77777777" w:rsidR="00470B4B" w:rsidRDefault="00470B4B" w:rsidP="009322E3">
      <w:pPr>
        <w:spacing w:line="240" w:lineRule="auto"/>
        <w:rPr>
          <w:rFonts w:ascii="Times New Roman" w:hAnsi="Times New Roman"/>
          <w:b/>
          <w:sz w:val="24"/>
          <w:szCs w:val="24"/>
        </w:rPr>
      </w:pPr>
    </w:p>
    <w:p w14:paraId="5C1270A0" w14:textId="73EE65F3" w:rsidR="004240DE" w:rsidRPr="0014019E" w:rsidRDefault="004240DE" w:rsidP="009322E3">
      <w:pPr>
        <w:spacing w:line="240" w:lineRule="auto"/>
        <w:rPr>
          <w:rFonts w:ascii="Times New Roman" w:hAnsi="Times New Roman"/>
          <w:b/>
          <w:sz w:val="24"/>
          <w:szCs w:val="24"/>
          <w:vertAlign w:val="superscript"/>
        </w:rPr>
      </w:pPr>
      <w:r>
        <w:rPr>
          <w:rFonts w:ascii="Times New Roman" w:hAnsi="Times New Roman"/>
          <w:b/>
          <w:i/>
          <w:sz w:val="24"/>
          <w:szCs w:val="24"/>
        </w:rPr>
        <w:br/>
      </w:r>
    </w:p>
    <w:p w14:paraId="4A77A036" w14:textId="77777777" w:rsidR="004240DE" w:rsidRDefault="004240DE" w:rsidP="009322E3">
      <w:pPr>
        <w:spacing w:line="240" w:lineRule="auto"/>
        <w:jc w:val="center"/>
        <w:rPr>
          <w:rFonts w:ascii="Times New Roman" w:hAnsi="Times New Roman"/>
          <w:b/>
          <w:i/>
        </w:rPr>
      </w:pPr>
    </w:p>
    <w:p w14:paraId="6A4A271C" w14:textId="77777777" w:rsidR="004240DE" w:rsidRDefault="004240DE" w:rsidP="009322E3">
      <w:pPr>
        <w:spacing w:line="240" w:lineRule="auto"/>
        <w:jc w:val="center"/>
        <w:rPr>
          <w:rFonts w:ascii="Times New Roman" w:hAnsi="Times New Roman"/>
          <w:b/>
          <w:i/>
        </w:rPr>
      </w:pPr>
    </w:p>
    <w:p w14:paraId="39CB41CD" w14:textId="77777777" w:rsidR="004240DE" w:rsidRDefault="004240DE" w:rsidP="009322E3">
      <w:pPr>
        <w:spacing w:line="240" w:lineRule="auto"/>
        <w:jc w:val="center"/>
        <w:rPr>
          <w:rFonts w:ascii="Times New Roman" w:hAnsi="Times New Roman"/>
          <w:b/>
          <w:i/>
        </w:rPr>
      </w:pPr>
    </w:p>
    <w:p w14:paraId="45A82D24" w14:textId="77777777" w:rsidR="004240DE" w:rsidRDefault="004240DE" w:rsidP="009322E3">
      <w:pPr>
        <w:spacing w:line="240" w:lineRule="auto"/>
        <w:jc w:val="center"/>
        <w:rPr>
          <w:rFonts w:ascii="Times New Roman" w:hAnsi="Times New Roman"/>
          <w:b/>
          <w:i/>
        </w:rPr>
      </w:pPr>
    </w:p>
    <w:p w14:paraId="5FD8857C" w14:textId="46750308" w:rsidR="004240DE" w:rsidRDefault="004240DE" w:rsidP="009322E3">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1085C3DC" w14:textId="77777777" w:rsidR="004240DE" w:rsidRDefault="004240DE" w:rsidP="009322E3">
      <w:pPr>
        <w:spacing w:after="0" w:line="240" w:lineRule="auto"/>
        <w:jc w:val="center"/>
        <w:rPr>
          <w:rFonts w:ascii="Times New Roman" w:hAnsi="Times New Roman"/>
          <w:b/>
          <w:i/>
          <w:sz w:val="24"/>
          <w:szCs w:val="24"/>
          <w:u w:val="single"/>
        </w:rPr>
      </w:pPr>
    </w:p>
    <w:p w14:paraId="0E0549C1" w14:textId="7B993F15" w:rsidR="00425406" w:rsidRPr="00425406" w:rsidRDefault="00245B2F" w:rsidP="00425406">
      <w:pPr>
        <w:spacing w:after="0"/>
        <w:ind w:right="-1"/>
        <w:jc w:val="center"/>
        <w:rPr>
          <w:rFonts w:ascii="Times New Roman" w:hAnsi="Times New Roman"/>
          <w:b/>
          <w:sz w:val="24"/>
          <w:szCs w:val="24"/>
        </w:rPr>
      </w:pPr>
      <w:r w:rsidRPr="00425406">
        <w:rPr>
          <w:rFonts w:ascii="Times New Roman" w:hAnsi="Times New Roman"/>
          <w:b/>
          <w:sz w:val="24"/>
          <w:szCs w:val="24"/>
        </w:rPr>
        <w:t>«СГ.06 ОСНОВЫ ФИНАНСОВОЙ ГРАМОТНОСТИ»</w:t>
      </w:r>
    </w:p>
    <w:p w14:paraId="7B73B94E" w14:textId="77777777" w:rsidR="004240DE" w:rsidRDefault="004240DE" w:rsidP="009322E3">
      <w:pPr>
        <w:spacing w:line="240" w:lineRule="auto"/>
        <w:jc w:val="center"/>
        <w:rPr>
          <w:rFonts w:ascii="Times New Roman" w:hAnsi="Times New Roman"/>
          <w:b/>
          <w:i/>
        </w:rPr>
      </w:pPr>
    </w:p>
    <w:p w14:paraId="2198EDEF" w14:textId="77777777" w:rsidR="004240DE" w:rsidRDefault="004240DE" w:rsidP="009322E3">
      <w:pPr>
        <w:spacing w:line="240" w:lineRule="auto"/>
        <w:rPr>
          <w:rFonts w:ascii="Times New Roman" w:hAnsi="Times New Roman"/>
          <w:b/>
          <w:i/>
        </w:rPr>
      </w:pPr>
    </w:p>
    <w:p w14:paraId="02ECA266" w14:textId="77777777" w:rsidR="004240DE" w:rsidRDefault="004240DE" w:rsidP="009322E3">
      <w:pPr>
        <w:spacing w:line="240" w:lineRule="auto"/>
        <w:rPr>
          <w:rFonts w:ascii="Times New Roman" w:hAnsi="Times New Roman"/>
          <w:b/>
          <w:i/>
        </w:rPr>
      </w:pPr>
    </w:p>
    <w:p w14:paraId="4B1EDBDA" w14:textId="77777777" w:rsidR="004240DE" w:rsidRDefault="004240DE" w:rsidP="009322E3">
      <w:pPr>
        <w:spacing w:line="240" w:lineRule="auto"/>
        <w:rPr>
          <w:rFonts w:ascii="Times New Roman" w:hAnsi="Times New Roman"/>
          <w:b/>
          <w:i/>
        </w:rPr>
      </w:pPr>
    </w:p>
    <w:p w14:paraId="79E507E5" w14:textId="77777777" w:rsidR="004240DE" w:rsidRDefault="004240DE" w:rsidP="009322E3">
      <w:pPr>
        <w:spacing w:line="240" w:lineRule="auto"/>
        <w:rPr>
          <w:rFonts w:ascii="Times New Roman" w:hAnsi="Times New Roman"/>
          <w:b/>
          <w:i/>
        </w:rPr>
      </w:pPr>
    </w:p>
    <w:p w14:paraId="626CDAE5" w14:textId="77777777" w:rsidR="004240DE" w:rsidRDefault="004240DE" w:rsidP="009322E3">
      <w:pPr>
        <w:spacing w:line="240" w:lineRule="auto"/>
        <w:rPr>
          <w:rFonts w:ascii="Times New Roman" w:hAnsi="Times New Roman"/>
          <w:b/>
          <w:i/>
        </w:rPr>
      </w:pPr>
    </w:p>
    <w:p w14:paraId="05166307" w14:textId="77777777" w:rsidR="004240DE" w:rsidRDefault="004240DE" w:rsidP="009322E3">
      <w:pPr>
        <w:spacing w:line="240" w:lineRule="auto"/>
        <w:rPr>
          <w:rFonts w:ascii="Times New Roman" w:hAnsi="Times New Roman"/>
          <w:b/>
          <w:i/>
        </w:rPr>
      </w:pPr>
    </w:p>
    <w:p w14:paraId="46E1C33B" w14:textId="77777777" w:rsidR="004240DE" w:rsidRDefault="004240DE" w:rsidP="009322E3">
      <w:pPr>
        <w:spacing w:line="240" w:lineRule="auto"/>
        <w:rPr>
          <w:rFonts w:ascii="Times New Roman" w:hAnsi="Times New Roman"/>
          <w:b/>
          <w:i/>
        </w:rPr>
      </w:pPr>
    </w:p>
    <w:p w14:paraId="5E0B9768" w14:textId="77777777" w:rsidR="004240DE" w:rsidRDefault="004240DE" w:rsidP="009322E3">
      <w:pPr>
        <w:spacing w:line="240" w:lineRule="auto"/>
        <w:rPr>
          <w:rFonts w:ascii="Times New Roman" w:hAnsi="Times New Roman"/>
          <w:b/>
          <w:i/>
        </w:rPr>
      </w:pPr>
    </w:p>
    <w:p w14:paraId="7DBC5CF9" w14:textId="77777777" w:rsidR="004240DE" w:rsidRDefault="004240DE" w:rsidP="009322E3">
      <w:pPr>
        <w:spacing w:line="240" w:lineRule="auto"/>
        <w:rPr>
          <w:rFonts w:ascii="Times New Roman" w:hAnsi="Times New Roman"/>
          <w:b/>
          <w:i/>
        </w:rPr>
      </w:pPr>
    </w:p>
    <w:p w14:paraId="3E47C7C0" w14:textId="77777777" w:rsidR="004240DE" w:rsidRDefault="004240DE" w:rsidP="009322E3">
      <w:pPr>
        <w:spacing w:line="240" w:lineRule="auto"/>
        <w:rPr>
          <w:rFonts w:ascii="Times New Roman" w:hAnsi="Times New Roman"/>
          <w:b/>
          <w:i/>
        </w:rPr>
      </w:pPr>
    </w:p>
    <w:p w14:paraId="62C6DE00" w14:textId="77777777" w:rsidR="004240DE" w:rsidRDefault="004240DE" w:rsidP="009322E3">
      <w:pPr>
        <w:spacing w:line="240" w:lineRule="auto"/>
        <w:rPr>
          <w:rFonts w:ascii="Times New Roman" w:hAnsi="Times New Roman"/>
          <w:b/>
          <w:i/>
        </w:rPr>
      </w:pPr>
    </w:p>
    <w:p w14:paraId="6FB6267C" w14:textId="77777777" w:rsidR="004240DE" w:rsidRDefault="004240DE" w:rsidP="009322E3">
      <w:pPr>
        <w:spacing w:line="240" w:lineRule="auto"/>
        <w:rPr>
          <w:rFonts w:ascii="Times New Roman" w:hAnsi="Times New Roman"/>
          <w:b/>
          <w:i/>
        </w:rPr>
      </w:pPr>
    </w:p>
    <w:p w14:paraId="39EF55FD" w14:textId="77777777" w:rsidR="004240DE" w:rsidRDefault="004240DE" w:rsidP="009322E3">
      <w:pPr>
        <w:spacing w:line="240" w:lineRule="auto"/>
        <w:rPr>
          <w:rFonts w:ascii="Times New Roman" w:hAnsi="Times New Roman"/>
          <w:b/>
          <w:i/>
        </w:rPr>
      </w:pPr>
    </w:p>
    <w:p w14:paraId="2DC296F7" w14:textId="51730C79" w:rsidR="004240DE" w:rsidRDefault="004240DE" w:rsidP="009322E3">
      <w:pPr>
        <w:spacing w:line="240" w:lineRule="auto"/>
        <w:rPr>
          <w:rFonts w:ascii="Times New Roman" w:hAnsi="Times New Roman"/>
          <w:b/>
        </w:rPr>
      </w:pPr>
    </w:p>
    <w:p w14:paraId="45B26CB3" w14:textId="6900FAB2" w:rsidR="005F0D61" w:rsidRDefault="005F0D61" w:rsidP="009322E3">
      <w:pPr>
        <w:spacing w:line="240" w:lineRule="auto"/>
        <w:rPr>
          <w:rFonts w:ascii="Times New Roman" w:hAnsi="Times New Roman"/>
          <w:b/>
        </w:rPr>
      </w:pPr>
    </w:p>
    <w:p w14:paraId="659E7F8A" w14:textId="77777777" w:rsidR="005F0D61" w:rsidRPr="00666D1E" w:rsidRDefault="005F0D61" w:rsidP="009322E3">
      <w:pPr>
        <w:spacing w:line="240" w:lineRule="auto"/>
        <w:rPr>
          <w:rFonts w:ascii="Times New Roman" w:hAnsi="Times New Roman"/>
          <w:b/>
        </w:rPr>
      </w:pPr>
    </w:p>
    <w:p w14:paraId="3A3D06E2" w14:textId="5868BC54" w:rsidR="00666D1E" w:rsidRPr="004315E9" w:rsidRDefault="004240DE" w:rsidP="004315E9">
      <w:pPr>
        <w:spacing w:line="240" w:lineRule="auto"/>
        <w:jc w:val="center"/>
        <w:rPr>
          <w:rFonts w:ascii="Times New Roman" w:hAnsi="Times New Roman"/>
          <w:b/>
          <w:bCs/>
          <w:i/>
        </w:rPr>
      </w:pPr>
      <w:r w:rsidRPr="00666D1E">
        <w:rPr>
          <w:rFonts w:ascii="Times New Roman" w:hAnsi="Times New Roman"/>
          <w:b/>
          <w:bCs/>
        </w:rPr>
        <w:t>202</w:t>
      </w:r>
      <w:r w:rsidR="00FE0ECA" w:rsidRPr="00666D1E">
        <w:rPr>
          <w:rFonts w:ascii="Times New Roman" w:hAnsi="Times New Roman"/>
          <w:b/>
          <w:bCs/>
        </w:rPr>
        <w:t>3</w:t>
      </w:r>
      <w:r w:rsidRPr="00666D1E">
        <w:rPr>
          <w:rFonts w:ascii="Times New Roman" w:hAnsi="Times New Roman"/>
          <w:b/>
          <w:bCs/>
        </w:rPr>
        <w:t xml:space="preserve"> г.</w:t>
      </w:r>
      <w:r>
        <w:rPr>
          <w:rFonts w:ascii="Times New Roman" w:hAnsi="Times New Roman"/>
          <w:b/>
          <w:bCs/>
          <w:i/>
        </w:rPr>
        <w:br w:type="page"/>
      </w:r>
    </w:p>
    <w:tbl>
      <w:tblPr>
        <w:tblW w:w="0" w:type="auto"/>
        <w:tblInd w:w="-176" w:type="dxa"/>
        <w:tblLook w:val="01E0" w:firstRow="1" w:lastRow="1" w:firstColumn="1" w:lastColumn="1" w:noHBand="0" w:noVBand="0"/>
      </w:tblPr>
      <w:tblGrid>
        <w:gridCol w:w="4896"/>
        <w:gridCol w:w="4851"/>
      </w:tblGrid>
      <w:tr w:rsidR="004E386F" w:rsidRPr="004E386F" w14:paraId="025E1AAF" w14:textId="77777777" w:rsidTr="004D1B98">
        <w:tc>
          <w:tcPr>
            <w:tcW w:w="4962" w:type="dxa"/>
          </w:tcPr>
          <w:p w14:paraId="6AEF8455" w14:textId="77777777" w:rsidR="004D1B98" w:rsidRPr="004E386F" w:rsidRDefault="004D1B98" w:rsidP="00A075A0">
            <w:pPr>
              <w:spacing w:after="0" w:line="240" w:lineRule="auto"/>
              <w:jc w:val="both"/>
              <w:rPr>
                <w:rFonts w:ascii="Times New Roman" w:eastAsia="Calibri" w:hAnsi="Times New Roman"/>
                <w:sz w:val="24"/>
                <w:szCs w:val="24"/>
                <w:lang w:eastAsia="en-US"/>
              </w:rPr>
            </w:pPr>
            <w:r w:rsidRPr="004E386F">
              <w:rPr>
                <w:rFonts w:ascii="Times New Roman" w:eastAsia="Calibri" w:hAnsi="Times New Roman"/>
                <w:sz w:val="24"/>
                <w:szCs w:val="24"/>
                <w:lang w:eastAsia="en-US"/>
              </w:rPr>
              <w:lastRenderedPageBreak/>
              <w:t>Рассмотрена и одобрена на заседании</w:t>
            </w:r>
          </w:p>
          <w:p w14:paraId="01B49669" w14:textId="49CC4A78" w:rsidR="004D1B98" w:rsidRPr="004E386F" w:rsidRDefault="004D1B98" w:rsidP="00A075A0">
            <w:pPr>
              <w:spacing w:after="0" w:line="240" w:lineRule="auto"/>
              <w:jc w:val="both"/>
              <w:rPr>
                <w:rFonts w:ascii="Times New Roman" w:eastAsia="Calibri" w:hAnsi="Times New Roman"/>
                <w:sz w:val="24"/>
                <w:szCs w:val="24"/>
                <w:lang w:eastAsia="en-US"/>
              </w:rPr>
            </w:pPr>
            <w:r w:rsidRPr="004E386F">
              <w:rPr>
                <w:rFonts w:ascii="Times New Roman" w:eastAsia="Calibri" w:hAnsi="Times New Roman"/>
                <w:sz w:val="24"/>
                <w:szCs w:val="24"/>
                <w:lang w:eastAsia="en-US"/>
              </w:rPr>
              <w:t>ЦМК</w:t>
            </w:r>
            <w:r w:rsidR="00425406" w:rsidRPr="004E386F">
              <w:rPr>
                <w:rFonts w:ascii="Times New Roman" w:eastAsia="Calibri" w:hAnsi="Times New Roman"/>
                <w:sz w:val="24"/>
                <w:szCs w:val="24"/>
                <w:lang w:eastAsia="en-US"/>
              </w:rPr>
              <w:t xml:space="preserve"> ОГСЭД</w:t>
            </w:r>
            <w:r w:rsidRPr="004E386F">
              <w:rPr>
                <w:rFonts w:ascii="Times New Roman" w:eastAsia="Calibri" w:hAnsi="Times New Roman"/>
                <w:sz w:val="24"/>
                <w:szCs w:val="24"/>
                <w:lang w:eastAsia="en-US"/>
              </w:rPr>
              <w:t xml:space="preserve"> </w:t>
            </w:r>
            <w:r w:rsidR="00470B4B" w:rsidRPr="004E386F">
              <w:rPr>
                <w:rFonts w:ascii="Times New Roman" w:eastAsia="Calibri" w:hAnsi="Times New Roman"/>
                <w:sz w:val="24"/>
                <w:szCs w:val="24"/>
                <w:lang w:eastAsia="en-US"/>
              </w:rPr>
              <w:t>…………….</w:t>
            </w:r>
          </w:p>
          <w:p w14:paraId="07FAF26B" w14:textId="422DC930" w:rsidR="004D1B98" w:rsidRPr="004E386F" w:rsidRDefault="00425406" w:rsidP="00A075A0">
            <w:pPr>
              <w:spacing w:after="0" w:line="240" w:lineRule="auto"/>
              <w:jc w:val="both"/>
              <w:rPr>
                <w:rFonts w:ascii="Times New Roman" w:eastAsia="Calibri" w:hAnsi="Times New Roman"/>
                <w:sz w:val="24"/>
                <w:szCs w:val="24"/>
                <w:lang w:eastAsia="en-US"/>
              </w:rPr>
            </w:pPr>
            <w:r w:rsidRPr="004E386F">
              <w:rPr>
                <w:rFonts w:ascii="Times New Roman" w:eastAsia="Calibri" w:hAnsi="Times New Roman"/>
                <w:sz w:val="24"/>
                <w:szCs w:val="24"/>
                <w:lang w:eastAsia="en-US"/>
              </w:rPr>
              <w:t>Мышкевич Э.К</w:t>
            </w:r>
            <w:r w:rsidR="004D1B98" w:rsidRPr="004E386F">
              <w:rPr>
                <w:rFonts w:ascii="Times New Roman" w:eastAsia="Calibri" w:hAnsi="Times New Roman"/>
                <w:sz w:val="24"/>
                <w:szCs w:val="24"/>
                <w:lang w:eastAsia="en-US"/>
              </w:rPr>
              <w:t>.______________</w:t>
            </w:r>
          </w:p>
          <w:p w14:paraId="4132B629" w14:textId="77777777" w:rsidR="004D1B98" w:rsidRPr="004E386F" w:rsidRDefault="004D1B98" w:rsidP="00A075A0">
            <w:pPr>
              <w:spacing w:after="0" w:line="240" w:lineRule="auto"/>
              <w:jc w:val="both"/>
              <w:rPr>
                <w:rFonts w:ascii="Times New Roman" w:eastAsia="Calibri" w:hAnsi="Times New Roman"/>
                <w:sz w:val="24"/>
                <w:szCs w:val="24"/>
                <w:lang w:eastAsia="en-US"/>
              </w:rPr>
            </w:pPr>
            <w:r w:rsidRPr="004E386F">
              <w:rPr>
                <w:rFonts w:ascii="Times New Roman" w:eastAsia="Calibri" w:hAnsi="Times New Roman"/>
                <w:sz w:val="24"/>
                <w:szCs w:val="24"/>
                <w:lang w:eastAsia="en-US"/>
              </w:rPr>
              <w:t xml:space="preserve">Председатель ЦМК </w:t>
            </w:r>
          </w:p>
          <w:p w14:paraId="518311B5" w14:textId="77777777" w:rsidR="004D1B98" w:rsidRPr="004E386F" w:rsidRDefault="004D1B98" w:rsidP="00A075A0">
            <w:pPr>
              <w:spacing w:after="0" w:line="240" w:lineRule="auto"/>
              <w:jc w:val="both"/>
              <w:rPr>
                <w:rFonts w:ascii="Times New Roman" w:eastAsia="Calibri" w:hAnsi="Times New Roman"/>
                <w:sz w:val="24"/>
                <w:szCs w:val="24"/>
                <w:lang w:eastAsia="en-US"/>
              </w:rPr>
            </w:pPr>
            <w:r w:rsidRPr="004E386F">
              <w:rPr>
                <w:rFonts w:ascii="Times New Roman" w:eastAsia="Calibri" w:hAnsi="Times New Roman"/>
                <w:sz w:val="24"/>
                <w:szCs w:val="24"/>
                <w:lang w:eastAsia="en-US"/>
              </w:rPr>
              <w:t xml:space="preserve">Протокол №____от ________20____г </w:t>
            </w:r>
          </w:p>
          <w:p w14:paraId="2C4B40F8" w14:textId="77777777" w:rsidR="004D1B98" w:rsidRPr="004E386F" w:rsidRDefault="004D1B98" w:rsidP="00A075A0">
            <w:pPr>
              <w:spacing w:after="0" w:line="240" w:lineRule="auto"/>
              <w:jc w:val="both"/>
              <w:rPr>
                <w:rFonts w:ascii="Times New Roman" w:eastAsia="Calibri" w:hAnsi="Times New Roman"/>
                <w:sz w:val="24"/>
                <w:szCs w:val="24"/>
                <w:lang w:eastAsia="en-US"/>
              </w:rPr>
            </w:pPr>
            <w:r w:rsidRPr="004E386F">
              <w:rPr>
                <w:rFonts w:ascii="Times New Roman" w:eastAsia="Calibri" w:hAnsi="Times New Roman"/>
                <w:sz w:val="24"/>
                <w:szCs w:val="24"/>
                <w:lang w:eastAsia="en-US"/>
              </w:rPr>
              <w:t xml:space="preserve">                 </w:t>
            </w:r>
          </w:p>
        </w:tc>
        <w:tc>
          <w:tcPr>
            <w:tcW w:w="4927" w:type="dxa"/>
          </w:tcPr>
          <w:p w14:paraId="14954D1B" w14:textId="77777777" w:rsidR="00FB2673" w:rsidRPr="004E386F" w:rsidRDefault="004D1B98" w:rsidP="00A075A0">
            <w:pPr>
              <w:spacing w:after="0" w:line="240" w:lineRule="auto"/>
              <w:jc w:val="both"/>
              <w:rPr>
                <w:rFonts w:ascii="Times New Roman" w:eastAsia="Calibri" w:hAnsi="Times New Roman"/>
                <w:sz w:val="24"/>
                <w:szCs w:val="24"/>
                <w:lang w:eastAsia="en-US"/>
              </w:rPr>
            </w:pPr>
            <w:r w:rsidRPr="004E386F">
              <w:rPr>
                <w:rFonts w:ascii="Times New Roman" w:eastAsia="Calibri" w:hAnsi="Times New Roman"/>
                <w:sz w:val="24"/>
                <w:szCs w:val="24"/>
                <w:lang w:eastAsia="en-US"/>
              </w:rPr>
              <w:t xml:space="preserve">Составлена в соответствии с ФГОС СПО по специальности </w:t>
            </w:r>
          </w:p>
          <w:p w14:paraId="1630D266" w14:textId="77777777" w:rsidR="00425406" w:rsidRPr="004E386F" w:rsidRDefault="00425406" w:rsidP="00A075A0">
            <w:pPr>
              <w:spacing w:after="0" w:line="240" w:lineRule="auto"/>
              <w:ind w:right="-1"/>
              <w:rPr>
                <w:rFonts w:ascii="Times New Roman" w:hAnsi="Times New Roman"/>
                <w:sz w:val="24"/>
                <w:szCs w:val="24"/>
              </w:rPr>
            </w:pPr>
            <w:r w:rsidRPr="004E386F">
              <w:rPr>
                <w:rFonts w:ascii="Times New Roman" w:hAnsi="Times New Roman"/>
                <w:sz w:val="24"/>
                <w:szCs w:val="24"/>
              </w:rPr>
              <w:t>31.02.02 Акушерское дело</w:t>
            </w:r>
          </w:p>
          <w:p w14:paraId="7C8DABBA" w14:textId="77777777" w:rsidR="004D1B98" w:rsidRPr="004E386F" w:rsidRDefault="004D1B98" w:rsidP="00A075A0">
            <w:pPr>
              <w:spacing w:after="0" w:line="240" w:lineRule="auto"/>
              <w:rPr>
                <w:rFonts w:ascii="Times New Roman" w:eastAsia="Calibri" w:hAnsi="Times New Roman"/>
                <w:sz w:val="24"/>
                <w:szCs w:val="24"/>
                <w:lang w:eastAsia="en-US"/>
              </w:rPr>
            </w:pPr>
            <w:r w:rsidRPr="004E386F">
              <w:rPr>
                <w:rFonts w:ascii="Times New Roman" w:eastAsia="Calibri" w:hAnsi="Times New Roman"/>
                <w:sz w:val="24"/>
                <w:szCs w:val="24"/>
                <w:lang w:eastAsia="en-US"/>
              </w:rPr>
              <w:t>Воронинская Е.А.. ______________</w:t>
            </w:r>
          </w:p>
          <w:p w14:paraId="620203F1" w14:textId="77777777" w:rsidR="004D1B98" w:rsidRPr="004E386F" w:rsidRDefault="004D1B98" w:rsidP="00A075A0">
            <w:pPr>
              <w:spacing w:after="0" w:line="240" w:lineRule="auto"/>
              <w:jc w:val="both"/>
              <w:rPr>
                <w:rFonts w:ascii="Times New Roman" w:eastAsia="Calibri" w:hAnsi="Times New Roman"/>
                <w:sz w:val="24"/>
                <w:szCs w:val="24"/>
                <w:lang w:eastAsia="en-US"/>
              </w:rPr>
            </w:pPr>
            <w:r w:rsidRPr="004E386F">
              <w:rPr>
                <w:rFonts w:ascii="Times New Roman" w:eastAsia="Calibri" w:hAnsi="Times New Roman"/>
                <w:sz w:val="24"/>
                <w:szCs w:val="24"/>
                <w:lang w:eastAsia="en-US"/>
              </w:rPr>
              <w:t xml:space="preserve">заместитель директора по учебной работе     </w:t>
            </w:r>
          </w:p>
        </w:tc>
      </w:tr>
    </w:tbl>
    <w:p w14:paraId="6F324ECA" w14:textId="77777777" w:rsidR="004D1B98" w:rsidRPr="004E386F" w:rsidRDefault="004D1B98" w:rsidP="009322E3">
      <w:pPr>
        <w:jc w:val="both"/>
        <w:rPr>
          <w:rFonts w:ascii="Times New Roman" w:eastAsia="Calibri" w:hAnsi="Times New Roman"/>
          <w:sz w:val="24"/>
          <w:szCs w:val="24"/>
          <w:lang w:eastAsia="en-US"/>
        </w:rPr>
      </w:pPr>
    </w:p>
    <w:p w14:paraId="533B6405" w14:textId="77777777" w:rsidR="00953A6A" w:rsidRPr="004E386F" w:rsidRDefault="00953A6A" w:rsidP="00BB39EF">
      <w:pPr>
        <w:spacing w:line="240" w:lineRule="auto"/>
        <w:jc w:val="both"/>
        <w:rPr>
          <w:rFonts w:ascii="Times New Roman" w:hAnsi="Times New Roman"/>
          <w:b/>
          <w:i/>
          <w:sz w:val="24"/>
          <w:szCs w:val="24"/>
          <w:vertAlign w:val="superscript"/>
        </w:rPr>
      </w:pPr>
    </w:p>
    <w:p w14:paraId="1BECFA36" w14:textId="77777777" w:rsidR="00425406" w:rsidRPr="004E386F" w:rsidRDefault="00953A6A" w:rsidP="00BB39EF">
      <w:pPr>
        <w:spacing w:after="0"/>
        <w:ind w:right="-1"/>
        <w:jc w:val="both"/>
        <w:rPr>
          <w:rFonts w:ascii="Times New Roman" w:hAnsi="Times New Roman"/>
          <w:b/>
          <w:sz w:val="24"/>
          <w:szCs w:val="24"/>
        </w:rPr>
      </w:pPr>
      <w:r w:rsidRPr="004E386F">
        <w:rPr>
          <w:rFonts w:ascii="Times New Roman" w:eastAsia="Calibri" w:hAnsi="Times New Roman"/>
          <w:sz w:val="24"/>
          <w:szCs w:val="24"/>
        </w:rPr>
        <w:t xml:space="preserve">Рабочая программа учебной дисциплины разработана </w:t>
      </w:r>
      <w:r w:rsidRPr="004E386F">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4E386F">
        <w:rPr>
          <w:rFonts w:ascii="Times New Roman" w:eastAsia="Calibri" w:hAnsi="Times New Roman"/>
          <w:sz w:val="24"/>
          <w:szCs w:val="24"/>
        </w:rPr>
        <w:t>(далее – ФГОС СПО)</w:t>
      </w:r>
      <w:r w:rsidRPr="004E386F">
        <w:rPr>
          <w:rFonts w:ascii="Times New Roman" w:eastAsia="Calibri" w:hAnsi="Times New Roman"/>
          <w:bCs/>
          <w:sz w:val="24"/>
          <w:szCs w:val="24"/>
        </w:rPr>
        <w:t xml:space="preserve"> по </w:t>
      </w:r>
      <w:r w:rsidRPr="004E386F">
        <w:rPr>
          <w:rFonts w:ascii="Times New Roman" w:eastAsia="Calibri" w:hAnsi="Times New Roman"/>
          <w:bCs/>
          <w:iCs/>
          <w:sz w:val="24"/>
          <w:szCs w:val="24"/>
        </w:rPr>
        <w:t>специальности</w:t>
      </w:r>
      <w:r w:rsidRPr="004E386F">
        <w:t xml:space="preserve"> </w:t>
      </w:r>
      <w:r w:rsidR="00425406" w:rsidRPr="00A075A0">
        <w:rPr>
          <w:rFonts w:ascii="Times New Roman" w:hAnsi="Times New Roman"/>
          <w:sz w:val="24"/>
          <w:szCs w:val="24"/>
        </w:rPr>
        <w:t>31.02.02 Акушерское дело</w:t>
      </w:r>
    </w:p>
    <w:p w14:paraId="28790410" w14:textId="5211CDED" w:rsidR="00953A6A" w:rsidRPr="004E386F" w:rsidRDefault="00953A6A" w:rsidP="00BB39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jc w:val="both"/>
        <w:rPr>
          <w:rFonts w:ascii="Times New Roman" w:eastAsia="Calibri" w:hAnsi="Times New Roman"/>
          <w:sz w:val="24"/>
          <w:szCs w:val="24"/>
        </w:rPr>
      </w:pPr>
      <w:r w:rsidRPr="004E386F">
        <w:rPr>
          <w:rFonts w:ascii="Times New Roman" w:eastAsia="Calibri" w:hAnsi="Times New Roman"/>
          <w:bCs/>
          <w:sz w:val="24"/>
          <w:szCs w:val="24"/>
        </w:rPr>
        <w:t xml:space="preserve">утвержденного Приказом Минпросвещения России от </w:t>
      </w:r>
      <w:r w:rsidR="00425406" w:rsidRPr="004E386F">
        <w:rPr>
          <w:rFonts w:ascii="Times New Roman" w:eastAsia="Calibri" w:hAnsi="Times New Roman"/>
          <w:bCs/>
          <w:sz w:val="24"/>
          <w:szCs w:val="24"/>
        </w:rPr>
        <w:t>21.07.</w:t>
      </w:r>
      <w:r w:rsidRPr="004E386F">
        <w:rPr>
          <w:rFonts w:ascii="Times New Roman" w:eastAsia="Calibri" w:hAnsi="Times New Roman"/>
          <w:sz w:val="24"/>
          <w:szCs w:val="24"/>
        </w:rPr>
        <w:t>20</w:t>
      </w:r>
      <w:r w:rsidR="00425406" w:rsidRPr="004E386F">
        <w:rPr>
          <w:rFonts w:ascii="Times New Roman" w:eastAsia="Calibri" w:hAnsi="Times New Roman"/>
          <w:sz w:val="24"/>
          <w:szCs w:val="24"/>
        </w:rPr>
        <w:t>22</w:t>
      </w:r>
      <w:r w:rsidRPr="004E386F">
        <w:rPr>
          <w:rFonts w:ascii="Times New Roman" w:eastAsia="Calibri" w:hAnsi="Times New Roman"/>
          <w:sz w:val="24"/>
          <w:szCs w:val="24"/>
        </w:rPr>
        <w:t xml:space="preserve"> г. №</w:t>
      </w:r>
      <w:r w:rsidR="00425406" w:rsidRPr="004E386F">
        <w:rPr>
          <w:rFonts w:ascii="Times New Roman" w:eastAsia="Calibri" w:hAnsi="Times New Roman"/>
          <w:sz w:val="24"/>
          <w:szCs w:val="24"/>
        </w:rPr>
        <w:t xml:space="preserve">  587</w:t>
      </w:r>
      <w:r w:rsidRPr="004E386F">
        <w:rPr>
          <w:rFonts w:ascii="Times New Roman" w:eastAsia="Calibri" w:hAnsi="Times New Roman"/>
          <w:sz w:val="24"/>
          <w:szCs w:val="24"/>
        </w:rPr>
        <w:t xml:space="preserve"> </w:t>
      </w:r>
    </w:p>
    <w:p w14:paraId="459D9109" w14:textId="77777777" w:rsidR="00953A6A" w:rsidRPr="004E386F" w:rsidRDefault="00953A6A" w:rsidP="00BB39EF">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4E386F">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48D1DB17" w14:textId="1F28434A" w:rsidR="00953A6A" w:rsidRPr="00E31D82" w:rsidRDefault="00953A6A" w:rsidP="00BB39EF">
      <w:pPr>
        <w:jc w:val="both"/>
        <w:rPr>
          <w:rFonts w:ascii="Times New Roman" w:hAnsi="Times New Roman"/>
          <w:b/>
          <w:i/>
          <w:iCs/>
          <w:sz w:val="24"/>
          <w:szCs w:val="24"/>
        </w:rPr>
      </w:pPr>
      <w:r w:rsidRPr="004E386F">
        <w:rPr>
          <w:rFonts w:ascii="Times New Roman" w:eastAsia="Calibri" w:hAnsi="Times New Roman"/>
          <w:sz w:val="24"/>
          <w:szCs w:val="24"/>
          <w:lang w:eastAsia="en-US"/>
        </w:rPr>
        <w:t xml:space="preserve">Разработчик: </w:t>
      </w:r>
      <w:r w:rsidR="00425406" w:rsidRPr="004E386F">
        <w:rPr>
          <w:rFonts w:ascii="Times New Roman" w:eastAsia="Calibri" w:hAnsi="Times New Roman"/>
          <w:sz w:val="24"/>
          <w:szCs w:val="24"/>
          <w:lang w:eastAsia="en-US"/>
        </w:rPr>
        <w:t>Шкарина Л.Ф.</w:t>
      </w:r>
      <w:r w:rsidRPr="004E386F">
        <w:rPr>
          <w:rFonts w:ascii="Times New Roman" w:eastAsia="Calibri" w:hAnsi="Times New Roman"/>
          <w:sz w:val="24"/>
          <w:szCs w:val="24"/>
          <w:lang w:eastAsia="en-US"/>
        </w:rPr>
        <w:t xml:space="preserve">, преподаватель </w:t>
      </w:r>
      <w:r w:rsidR="00425406" w:rsidRPr="004E386F">
        <w:rPr>
          <w:rFonts w:ascii="Times New Roman" w:eastAsia="Calibri" w:hAnsi="Times New Roman"/>
          <w:sz w:val="24"/>
          <w:szCs w:val="24"/>
          <w:lang w:eastAsia="en-US"/>
        </w:rPr>
        <w:t xml:space="preserve"> высшей </w:t>
      </w:r>
      <w:r w:rsidRPr="004E386F">
        <w:rPr>
          <w:rFonts w:ascii="Times New Roman" w:eastAsia="Calibri" w:hAnsi="Times New Roman"/>
          <w:sz w:val="24"/>
          <w:szCs w:val="24"/>
          <w:lang w:eastAsia="en-US"/>
        </w:rPr>
        <w:t>квалификационной категории, ГАПОУ РБ «Уфимский медицинский колледж</w:t>
      </w:r>
      <w:r w:rsidRPr="00E31D82">
        <w:rPr>
          <w:rFonts w:ascii="Times New Roman" w:eastAsia="Calibri" w:hAnsi="Times New Roman"/>
          <w:sz w:val="24"/>
          <w:szCs w:val="24"/>
          <w:lang w:eastAsia="en-US"/>
        </w:rPr>
        <w:t>»</w:t>
      </w:r>
    </w:p>
    <w:p w14:paraId="78058375" w14:textId="77777777" w:rsidR="004D1B98" w:rsidRPr="004D1B98" w:rsidRDefault="004D1B98" w:rsidP="00BB39EF">
      <w:pPr>
        <w:jc w:val="both"/>
        <w:rPr>
          <w:rFonts w:ascii="Times New Roman" w:eastAsia="Calibri" w:hAnsi="Times New Roman"/>
          <w:sz w:val="24"/>
          <w:szCs w:val="24"/>
          <w:lang w:eastAsia="en-US"/>
        </w:rPr>
      </w:pPr>
    </w:p>
    <w:p w14:paraId="72830CD5" w14:textId="77777777" w:rsidR="00CC708B" w:rsidRDefault="004D1B98" w:rsidP="00BB39EF">
      <w:pPr>
        <w:jc w:val="both"/>
        <w:rPr>
          <w:rFonts w:ascii="Times New Roman" w:hAnsi="Times New Roman"/>
          <w:sz w:val="24"/>
          <w:szCs w:val="24"/>
        </w:rPr>
      </w:pPr>
      <w:r w:rsidRPr="004D1B98">
        <w:rPr>
          <w:rFonts w:ascii="Times New Roman" w:hAnsi="Times New Roman"/>
          <w:sz w:val="24"/>
          <w:szCs w:val="24"/>
        </w:rPr>
        <w:t xml:space="preserve">Рецензенты: </w:t>
      </w:r>
    </w:p>
    <w:p w14:paraId="1169A7F1" w14:textId="03D21E83" w:rsidR="009322E3" w:rsidRPr="00CC708B" w:rsidRDefault="00656CC4" w:rsidP="00BB39EF">
      <w:pPr>
        <w:jc w:val="both"/>
        <w:rPr>
          <w:rFonts w:ascii="Times New Roman" w:eastAsia="Calibri" w:hAnsi="Times New Roman"/>
          <w:sz w:val="24"/>
          <w:szCs w:val="24"/>
          <w:lang w:eastAsia="en-US"/>
        </w:rPr>
      </w:pPr>
      <w:r w:rsidRPr="00656CC4">
        <w:rPr>
          <w:rFonts w:ascii="Times New Roman" w:eastAsia="Calibri" w:hAnsi="Times New Roman"/>
          <w:sz w:val="24"/>
          <w:szCs w:val="24"/>
          <w:lang w:eastAsia="en-US"/>
        </w:rPr>
        <w:t xml:space="preserve"> Мышкевич Э.К., председатель ЦМК ОГСЭД</w:t>
      </w:r>
      <w:r w:rsidR="00CC708B">
        <w:rPr>
          <w:rFonts w:ascii="Times New Roman" w:eastAsia="Calibri" w:hAnsi="Times New Roman"/>
          <w:sz w:val="24"/>
          <w:szCs w:val="24"/>
          <w:lang w:eastAsia="en-US"/>
        </w:rPr>
        <w:t xml:space="preserve"> </w:t>
      </w:r>
      <w:r w:rsidR="00CC708B" w:rsidRPr="00CC708B">
        <w:rPr>
          <w:rFonts w:ascii="Times New Roman" w:eastAsia="Calibri" w:hAnsi="Times New Roman"/>
          <w:sz w:val="24"/>
          <w:szCs w:val="24"/>
          <w:lang w:eastAsia="en-US"/>
        </w:rPr>
        <w:t>ГАПОУ РБ</w:t>
      </w:r>
      <w:r w:rsidR="00CC708B">
        <w:rPr>
          <w:rFonts w:ascii="Times New Roman" w:eastAsia="Calibri" w:hAnsi="Times New Roman"/>
          <w:sz w:val="24"/>
          <w:szCs w:val="24"/>
          <w:lang w:eastAsia="en-US"/>
        </w:rPr>
        <w:t xml:space="preserve"> «Уфимский медицинский колледж»</w:t>
      </w:r>
    </w:p>
    <w:p w14:paraId="27B0C0CC" w14:textId="652A85CF" w:rsidR="00CC708B" w:rsidRPr="00656CC4" w:rsidRDefault="00CC708B" w:rsidP="00BB39EF">
      <w:pPr>
        <w:jc w:val="both"/>
        <w:rPr>
          <w:rFonts w:ascii="Times New Roman" w:eastAsia="Calibri" w:hAnsi="Times New Roman"/>
          <w:sz w:val="24"/>
          <w:szCs w:val="24"/>
          <w:lang w:eastAsia="en-US"/>
        </w:rPr>
      </w:pPr>
      <w:r w:rsidRPr="00656CC4">
        <w:rPr>
          <w:rFonts w:ascii="Times New Roman" w:eastAsia="Calibri" w:hAnsi="Times New Roman"/>
          <w:sz w:val="24"/>
          <w:szCs w:val="24"/>
          <w:lang w:eastAsia="en-US"/>
        </w:rPr>
        <w:t xml:space="preserve"> Сафаргалеева М.А., преподаватель Общегуманитарных и социально-экономических дисциплин </w:t>
      </w:r>
      <w:r w:rsidR="00C3142A" w:rsidRPr="00BC3062">
        <w:rPr>
          <w:rFonts w:ascii="Times New Roman" w:hAnsi="Times New Roman"/>
          <w:sz w:val="24"/>
          <w:szCs w:val="24"/>
          <w:shd w:val="clear" w:color="auto" w:fill="FFFFFF"/>
        </w:rPr>
        <w:t>ГБПОУ Уфимский торгово-экономический колледж</w:t>
      </w:r>
      <w:r w:rsidRPr="00656CC4">
        <w:rPr>
          <w:rFonts w:ascii="Times New Roman" w:eastAsia="Calibri" w:hAnsi="Times New Roman"/>
          <w:sz w:val="24"/>
          <w:szCs w:val="24"/>
          <w:lang w:eastAsia="en-US"/>
        </w:rPr>
        <w:t>, высшей квалификационной категории</w:t>
      </w:r>
    </w:p>
    <w:p w14:paraId="41E7C68A" w14:textId="77777777" w:rsidR="00425406" w:rsidRDefault="00425406" w:rsidP="009322E3">
      <w:pPr>
        <w:spacing w:after="0"/>
        <w:ind w:right="141"/>
        <w:jc w:val="both"/>
        <w:rPr>
          <w:rFonts w:ascii="Times New Roman" w:hAnsi="Times New Roman"/>
          <w:sz w:val="24"/>
          <w:szCs w:val="24"/>
        </w:rPr>
      </w:pPr>
    </w:p>
    <w:p w14:paraId="73B86A94" w14:textId="04DDB6CA" w:rsidR="00425406" w:rsidRDefault="00425406" w:rsidP="009322E3">
      <w:pPr>
        <w:spacing w:after="0"/>
        <w:ind w:right="141"/>
        <w:jc w:val="both"/>
        <w:rPr>
          <w:rFonts w:ascii="Times New Roman" w:hAnsi="Times New Roman"/>
          <w:sz w:val="24"/>
          <w:szCs w:val="24"/>
        </w:rPr>
      </w:pPr>
    </w:p>
    <w:p w14:paraId="46DE5834" w14:textId="77777777" w:rsidR="004D1B98" w:rsidRDefault="004D1B98" w:rsidP="009322E3">
      <w:pPr>
        <w:spacing w:line="240" w:lineRule="auto"/>
        <w:jc w:val="center"/>
        <w:rPr>
          <w:rFonts w:ascii="Times New Roman" w:hAnsi="Times New Roman"/>
          <w:b/>
          <w:i/>
          <w:sz w:val="24"/>
          <w:szCs w:val="24"/>
          <w:vertAlign w:val="superscript"/>
        </w:rPr>
      </w:pPr>
    </w:p>
    <w:p w14:paraId="5451958E" w14:textId="77777777" w:rsidR="004D1B98" w:rsidRDefault="004D1B98" w:rsidP="009322E3">
      <w:pPr>
        <w:spacing w:line="240" w:lineRule="auto"/>
        <w:jc w:val="center"/>
        <w:rPr>
          <w:rFonts w:ascii="Times New Roman" w:hAnsi="Times New Roman"/>
          <w:b/>
          <w:i/>
          <w:sz w:val="24"/>
          <w:szCs w:val="24"/>
          <w:vertAlign w:val="superscript"/>
        </w:rPr>
      </w:pPr>
    </w:p>
    <w:p w14:paraId="58E35BAD" w14:textId="77777777" w:rsidR="004D1B98" w:rsidRDefault="004D1B98" w:rsidP="009322E3">
      <w:pPr>
        <w:spacing w:line="240" w:lineRule="auto"/>
        <w:jc w:val="center"/>
        <w:rPr>
          <w:rFonts w:ascii="Times New Roman" w:hAnsi="Times New Roman"/>
          <w:b/>
          <w:i/>
          <w:sz w:val="24"/>
          <w:szCs w:val="24"/>
          <w:vertAlign w:val="superscript"/>
        </w:rPr>
      </w:pPr>
    </w:p>
    <w:p w14:paraId="2540D5B0" w14:textId="77777777" w:rsidR="004D1B98" w:rsidRDefault="004D1B98" w:rsidP="009322E3">
      <w:pPr>
        <w:spacing w:line="240" w:lineRule="auto"/>
        <w:jc w:val="center"/>
        <w:rPr>
          <w:rFonts w:ascii="Times New Roman" w:hAnsi="Times New Roman"/>
          <w:b/>
          <w:i/>
          <w:sz w:val="24"/>
          <w:szCs w:val="24"/>
          <w:vertAlign w:val="superscript"/>
        </w:rPr>
      </w:pPr>
    </w:p>
    <w:p w14:paraId="4352929C" w14:textId="77777777" w:rsidR="004D1B98" w:rsidRDefault="004D1B98" w:rsidP="009322E3">
      <w:pPr>
        <w:spacing w:line="240" w:lineRule="auto"/>
        <w:jc w:val="center"/>
        <w:rPr>
          <w:rFonts w:ascii="Times New Roman" w:hAnsi="Times New Roman"/>
          <w:b/>
          <w:i/>
          <w:sz w:val="24"/>
          <w:szCs w:val="24"/>
          <w:vertAlign w:val="superscript"/>
        </w:rPr>
      </w:pPr>
    </w:p>
    <w:p w14:paraId="51CF4410" w14:textId="77777777" w:rsidR="004D1B98" w:rsidRDefault="004D1B98" w:rsidP="009322E3">
      <w:pPr>
        <w:spacing w:line="240" w:lineRule="auto"/>
        <w:jc w:val="center"/>
        <w:rPr>
          <w:rFonts w:ascii="Times New Roman" w:hAnsi="Times New Roman"/>
          <w:b/>
          <w:i/>
          <w:sz w:val="24"/>
          <w:szCs w:val="24"/>
          <w:vertAlign w:val="superscript"/>
        </w:rPr>
      </w:pPr>
    </w:p>
    <w:p w14:paraId="1772E80A" w14:textId="77777777" w:rsidR="004D1B98" w:rsidRDefault="004D1B98" w:rsidP="009322E3">
      <w:pPr>
        <w:spacing w:line="240" w:lineRule="auto"/>
        <w:jc w:val="center"/>
        <w:rPr>
          <w:rFonts w:ascii="Times New Roman" w:hAnsi="Times New Roman"/>
          <w:b/>
          <w:i/>
          <w:sz w:val="24"/>
          <w:szCs w:val="24"/>
          <w:vertAlign w:val="superscript"/>
        </w:rPr>
      </w:pPr>
    </w:p>
    <w:p w14:paraId="2E3C9363" w14:textId="77777777" w:rsidR="004D1B98" w:rsidRDefault="004D1B98" w:rsidP="009322E3">
      <w:pPr>
        <w:spacing w:line="240" w:lineRule="auto"/>
        <w:jc w:val="center"/>
        <w:rPr>
          <w:rFonts w:ascii="Times New Roman" w:hAnsi="Times New Roman"/>
          <w:b/>
          <w:i/>
          <w:sz w:val="24"/>
          <w:szCs w:val="24"/>
          <w:vertAlign w:val="superscript"/>
        </w:rPr>
      </w:pPr>
    </w:p>
    <w:p w14:paraId="64EF08F1" w14:textId="77777777" w:rsidR="004D1B98" w:rsidRDefault="004D1B98" w:rsidP="009322E3">
      <w:pPr>
        <w:spacing w:line="240" w:lineRule="auto"/>
        <w:jc w:val="center"/>
        <w:rPr>
          <w:rFonts w:ascii="Times New Roman" w:hAnsi="Times New Roman"/>
          <w:b/>
          <w:i/>
          <w:sz w:val="24"/>
          <w:szCs w:val="24"/>
          <w:vertAlign w:val="superscript"/>
        </w:rPr>
      </w:pPr>
    </w:p>
    <w:p w14:paraId="79843474" w14:textId="77777777" w:rsidR="00944294" w:rsidRDefault="00944294" w:rsidP="00806E05">
      <w:pPr>
        <w:spacing w:line="240" w:lineRule="auto"/>
        <w:rPr>
          <w:rFonts w:ascii="Times New Roman" w:hAnsi="Times New Roman"/>
          <w:b/>
          <w:i/>
          <w:sz w:val="24"/>
          <w:szCs w:val="24"/>
          <w:vertAlign w:val="superscript"/>
        </w:rPr>
      </w:pPr>
    </w:p>
    <w:p w14:paraId="6D7772D8" w14:textId="77777777" w:rsidR="00981F49" w:rsidRDefault="00981F49" w:rsidP="00CC708B">
      <w:pPr>
        <w:spacing w:line="240" w:lineRule="auto"/>
        <w:rPr>
          <w:rFonts w:ascii="Times New Roman" w:hAnsi="Times New Roman"/>
          <w:b/>
          <w:i/>
          <w:sz w:val="24"/>
          <w:szCs w:val="24"/>
        </w:rPr>
      </w:pPr>
    </w:p>
    <w:p w14:paraId="5CAA4B3E" w14:textId="77777777" w:rsidR="00D90974" w:rsidRDefault="00D90974" w:rsidP="009322E3">
      <w:pPr>
        <w:spacing w:line="240" w:lineRule="auto"/>
        <w:jc w:val="center"/>
        <w:rPr>
          <w:rFonts w:ascii="Times New Roman" w:hAnsi="Times New Roman"/>
          <w:b/>
          <w:i/>
          <w:sz w:val="24"/>
          <w:szCs w:val="24"/>
        </w:rPr>
      </w:pPr>
    </w:p>
    <w:p w14:paraId="5FED8BBD" w14:textId="77777777" w:rsidR="004240DE" w:rsidRPr="00D90974" w:rsidRDefault="004240DE" w:rsidP="009322E3">
      <w:pPr>
        <w:spacing w:line="240" w:lineRule="auto"/>
        <w:jc w:val="center"/>
        <w:rPr>
          <w:rFonts w:ascii="Times New Roman" w:hAnsi="Times New Roman"/>
          <w:b/>
          <w:sz w:val="24"/>
          <w:szCs w:val="24"/>
        </w:rPr>
      </w:pPr>
      <w:r w:rsidRPr="00D90974">
        <w:rPr>
          <w:rFonts w:ascii="Times New Roman" w:hAnsi="Times New Roman"/>
          <w:b/>
          <w:sz w:val="24"/>
          <w:szCs w:val="24"/>
        </w:rPr>
        <w:lastRenderedPageBreak/>
        <w:t>СОДЕРЖАНИЕ</w:t>
      </w:r>
    </w:p>
    <w:p w14:paraId="3716CE0B" w14:textId="77777777" w:rsidR="004240DE" w:rsidRDefault="004240DE" w:rsidP="009322E3">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4240DE" w14:paraId="6A870293" w14:textId="77777777" w:rsidTr="009E3B33">
        <w:tc>
          <w:tcPr>
            <w:tcW w:w="9293" w:type="dxa"/>
            <w:hideMark/>
          </w:tcPr>
          <w:p w14:paraId="00EB438F" w14:textId="50054521" w:rsidR="004240DE" w:rsidRDefault="004240DE" w:rsidP="00F52F29">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278" w:type="dxa"/>
          </w:tcPr>
          <w:p w14:paraId="5C8B63F8" w14:textId="77777777" w:rsidR="004240DE" w:rsidRDefault="004240DE" w:rsidP="009322E3">
            <w:pPr>
              <w:spacing w:line="240" w:lineRule="auto"/>
              <w:rPr>
                <w:rFonts w:ascii="Times New Roman" w:hAnsi="Times New Roman"/>
                <w:b/>
                <w:sz w:val="24"/>
                <w:szCs w:val="24"/>
              </w:rPr>
            </w:pPr>
          </w:p>
        </w:tc>
      </w:tr>
      <w:tr w:rsidR="009E3B33" w14:paraId="418F138E" w14:textId="77777777" w:rsidTr="009E3B33">
        <w:trPr>
          <w:trHeight w:val="339"/>
        </w:trPr>
        <w:tc>
          <w:tcPr>
            <w:tcW w:w="9293" w:type="dxa"/>
            <w:hideMark/>
          </w:tcPr>
          <w:p w14:paraId="76290295" w14:textId="140F3B66" w:rsidR="009E3B33" w:rsidRDefault="009E3B33"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278" w:type="dxa"/>
            <w:vMerge w:val="restart"/>
          </w:tcPr>
          <w:p w14:paraId="1E551839" w14:textId="77777777" w:rsidR="009E3B33" w:rsidRDefault="009E3B33" w:rsidP="009322E3">
            <w:pPr>
              <w:spacing w:line="240" w:lineRule="auto"/>
              <w:ind w:left="644"/>
              <w:rPr>
                <w:rFonts w:ascii="Times New Roman" w:hAnsi="Times New Roman"/>
                <w:b/>
                <w:sz w:val="24"/>
                <w:szCs w:val="24"/>
              </w:rPr>
            </w:pPr>
          </w:p>
        </w:tc>
      </w:tr>
      <w:tr w:rsidR="009E3B33" w14:paraId="7182EDCB" w14:textId="77777777" w:rsidTr="009E3B33">
        <w:trPr>
          <w:trHeight w:val="437"/>
        </w:trPr>
        <w:tc>
          <w:tcPr>
            <w:tcW w:w="9293" w:type="dxa"/>
          </w:tcPr>
          <w:p w14:paraId="274C2BF2" w14:textId="6A0CAFC5" w:rsidR="009E3B33" w:rsidRPr="009E3B33" w:rsidRDefault="009E3B33" w:rsidP="00944294">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ТЕМАТИЧЕСКИЙ ПЛАН И СОДЕРЖАНИЕ УЧЕБНОЙ ДИСЦИПЛИНЫ</w:t>
            </w:r>
          </w:p>
        </w:tc>
        <w:tc>
          <w:tcPr>
            <w:tcW w:w="278" w:type="dxa"/>
            <w:vMerge/>
          </w:tcPr>
          <w:p w14:paraId="303EBA6E" w14:textId="77777777" w:rsidR="009E3B33" w:rsidRDefault="009E3B33" w:rsidP="009322E3">
            <w:pPr>
              <w:spacing w:line="240" w:lineRule="auto"/>
              <w:ind w:left="644"/>
              <w:rPr>
                <w:rFonts w:ascii="Times New Roman" w:hAnsi="Times New Roman"/>
                <w:b/>
                <w:sz w:val="24"/>
                <w:szCs w:val="24"/>
              </w:rPr>
            </w:pPr>
          </w:p>
        </w:tc>
      </w:tr>
      <w:tr w:rsidR="009E3B33" w14:paraId="1AA88953" w14:textId="77777777" w:rsidTr="009E3B33">
        <w:tc>
          <w:tcPr>
            <w:tcW w:w="9293" w:type="dxa"/>
          </w:tcPr>
          <w:p w14:paraId="61E2B2E9" w14:textId="38F2FFA2" w:rsidR="009E3B33" w:rsidRDefault="009E3B33" w:rsidP="009E3B3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278" w:type="dxa"/>
          </w:tcPr>
          <w:p w14:paraId="50F679B9" w14:textId="77777777" w:rsidR="009E3B33" w:rsidRDefault="009E3B33" w:rsidP="009322E3">
            <w:pPr>
              <w:spacing w:line="240" w:lineRule="auto"/>
              <w:ind w:left="644"/>
              <w:rPr>
                <w:rFonts w:ascii="Times New Roman" w:hAnsi="Times New Roman"/>
                <w:b/>
                <w:sz w:val="24"/>
                <w:szCs w:val="24"/>
              </w:rPr>
            </w:pPr>
          </w:p>
        </w:tc>
      </w:tr>
      <w:tr w:rsidR="009E3B33" w14:paraId="1B8863C1" w14:textId="77777777" w:rsidTr="009E3B33">
        <w:tc>
          <w:tcPr>
            <w:tcW w:w="9293" w:type="dxa"/>
          </w:tcPr>
          <w:p w14:paraId="6656D248" w14:textId="4BA0FC60" w:rsidR="009E3B33" w:rsidRPr="009E3B33" w:rsidRDefault="009E3B33" w:rsidP="009E3B33">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КОНТРОЛЬ И ОЦЕНКА РЕЗУЛЬТАТОВ ОСВОЕНИЯ</w:t>
            </w:r>
            <w:r>
              <w:rPr>
                <w:rFonts w:ascii="Times New Roman" w:hAnsi="Times New Roman"/>
                <w:b/>
                <w:sz w:val="24"/>
                <w:szCs w:val="24"/>
              </w:rPr>
              <w:t xml:space="preserve"> </w:t>
            </w:r>
            <w:r w:rsidRPr="009E3B33">
              <w:rPr>
                <w:rFonts w:ascii="Times New Roman" w:hAnsi="Times New Roman"/>
                <w:b/>
                <w:sz w:val="24"/>
                <w:szCs w:val="24"/>
              </w:rPr>
              <w:t>УЧЕБНОЙ ДИСЦИПЛИНЫ</w:t>
            </w:r>
          </w:p>
        </w:tc>
        <w:tc>
          <w:tcPr>
            <w:tcW w:w="278" w:type="dxa"/>
          </w:tcPr>
          <w:p w14:paraId="2BCE11AA" w14:textId="77777777" w:rsidR="009E3B33" w:rsidRDefault="009E3B33" w:rsidP="009322E3">
            <w:pPr>
              <w:spacing w:line="240" w:lineRule="auto"/>
              <w:ind w:left="644"/>
              <w:rPr>
                <w:rFonts w:ascii="Times New Roman" w:hAnsi="Times New Roman"/>
                <w:b/>
                <w:sz w:val="24"/>
                <w:szCs w:val="24"/>
              </w:rPr>
            </w:pPr>
          </w:p>
        </w:tc>
      </w:tr>
    </w:tbl>
    <w:p w14:paraId="00E0D12F" w14:textId="77777777" w:rsidR="00715139" w:rsidRDefault="00715139" w:rsidP="00715139">
      <w:pPr>
        <w:suppressAutoHyphens/>
        <w:spacing w:after="0" w:line="240" w:lineRule="auto"/>
        <w:ind w:left="284"/>
        <w:jc w:val="center"/>
        <w:rPr>
          <w:rFonts w:ascii="Times New Roman" w:hAnsi="Times New Roman"/>
          <w:b/>
          <w:sz w:val="24"/>
          <w:szCs w:val="24"/>
        </w:rPr>
      </w:pPr>
    </w:p>
    <w:p w14:paraId="4BC59692" w14:textId="77777777" w:rsidR="00715139" w:rsidRDefault="00715139" w:rsidP="00715139">
      <w:pPr>
        <w:suppressAutoHyphens/>
        <w:spacing w:after="0" w:line="240" w:lineRule="auto"/>
        <w:ind w:left="284"/>
        <w:jc w:val="center"/>
        <w:rPr>
          <w:rFonts w:ascii="Times New Roman" w:hAnsi="Times New Roman"/>
          <w:b/>
          <w:sz w:val="24"/>
          <w:szCs w:val="24"/>
        </w:rPr>
      </w:pPr>
    </w:p>
    <w:p w14:paraId="762E361B" w14:textId="77777777" w:rsidR="00715139" w:rsidRDefault="00715139" w:rsidP="00715139">
      <w:pPr>
        <w:suppressAutoHyphens/>
        <w:spacing w:after="0" w:line="240" w:lineRule="auto"/>
        <w:ind w:left="284"/>
        <w:jc w:val="center"/>
        <w:rPr>
          <w:rFonts w:ascii="Times New Roman" w:hAnsi="Times New Roman"/>
          <w:b/>
          <w:sz w:val="24"/>
          <w:szCs w:val="24"/>
        </w:rPr>
      </w:pPr>
    </w:p>
    <w:p w14:paraId="65DE91A8" w14:textId="77777777" w:rsidR="00715139" w:rsidRDefault="00715139" w:rsidP="00715139">
      <w:pPr>
        <w:suppressAutoHyphens/>
        <w:spacing w:after="0" w:line="240" w:lineRule="auto"/>
        <w:ind w:left="284"/>
        <w:jc w:val="center"/>
        <w:rPr>
          <w:rFonts w:ascii="Times New Roman" w:hAnsi="Times New Roman"/>
          <w:b/>
          <w:sz w:val="24"/>
          <w:szCs w:val="24"/>
        </w:rPr>
      </w:pPr>
    </w:p>
    <w:p w14:paraId="2686D0F2" w14:textId="77777777" w:rsidR="00715139" w:rsidRDefault="00715139" w:rsidP="00715139">
      <w:pPr>
        <w:suppressAutoHyphens/>
        <w:spacing w:after="0" w:line="240" w:lineRule="auto"/>
        <w:ind w:left="284"/>
        <w:jc w:val="center"/>
        <w:rPr>
          <w:rFonts w:ascii="Times New Roman" w:hAnsi="Times New Roman"/>
          <w:b/>
          <w:sz w:val="24"/>
          <w:szCs w:val="24"/>
        </w:rPr>
      </w:pPr>
    </w:p>
    <w:p w14:paraId="07CB85A2" w14:textId="77777777" w:rsidR="00715139" w:rsidRDefault="00715139" w:rsidP="00715139">
      <w:pPr>
        <w:suppressAutoHyphens/>
        <w:spacing w:after="0" w:line="240" w:lineRule="auto"/>
        <w:ind w:left="284"/>
        <w:jc w:val="center"/>
        <w:rPr>
          <w:rFonts w:ascii="Times New Roman" w:hAnsi="Times New Roman"/>
          <w:b/>
          <w:sz w:val="24"/>
          <w:szCs w:val="24"/>
        </w:rPr>
      </w:pPr>
    </w:p>
    <w:p w14:paraId="25D24BEE" w14:textId="77777777" w:rsidR="00715139" w:rsidRDefault="00715139" w:rsidP="00715139">
      <w:pPr>
        <w:suppressAutoHyphens/>
        <w:spacing w:after="0" w:line="240" w:lineRule="auto"/>
        <w:ind w:left="284"/>
        <w:jc w:val="center"/>
        <w:rPr>
          <w:rFonts w:ascii="Times New Roman" w:hAnsi="Times New Roman"/>
          <w:b/>
          <w:sz w:val="24"/>
          <w:szCs w:val="24"/>
        </w:rPr>
      </w:pPr>
    </w:p>
    <w:p w14:paraId="0FB7A628" w14:textId="77777777" w:rsidR="00715139" w:rsidRDefault="00715139" w:rsidP="00715139">
      <w:pPr>
        <w:suppressAutoHyphens/>
        <w:spacing w:after="0" w:line="240" w:lineRule="auto"/>
        <w:ind w:left="284"/>
        <w:jc w:val="center"/>
        <w:rPr>
          <w:rFonts w:ascii="Times New Roman" w:hAnsi="Times New Roman"/>
          <w:b/>
          <w:sz w:val="24"/>
          <w:szCs w:val="24"/>
        </w:rPr>
      </w:pPr>
    </w:p>
    <w:p w14:paraId="136E04F5" w14:textId="77777777" w:rsidR="00715139" w:rsidRDefault="00715139" w:rsidP="00715139">
      <w:pPr>
        <w:suppressAutoHyphens/>
        <w:spacing w:after="0" w:line="240" w:lineRule="auto"/>
        <w:ind w:left="284"/>
        <w:jc w:val="center"/>
        <w:rPr>
          <w:rFonts w:ascii="Times New Roman" w:hAnsi="Times New Roman"/>
          <w:b/>
          <w:sz w:val="24"/>
          <w:szCs w:val="24"/>
        </w:rPr>
      </w:pPr>
    </w:p>
    <w:p w14:paraId="7EC0D5DC" w14:textId="77777777" w:rsidR="00715139" w:rsidRDefault="00715139" w:rsidP="00715139">
      <w:pPr>
        <w:suppressAutoHyphens/>
        <w:spacing w:after="0" w:line="240" w:lineRule="auto"/>
        <w:ind w:left="284"/>
        <w:jc w:val="center"/>
        <w:rPr>
          <w:rFonts w:ascii="Times New Roman" w:hAnsi="Times New Roman"/>
          <w:b/>
          <w:sz w:val="24"/>
          <w:szCs w:val="24"/>
        </w:rPr>
      </w:pPr>
    </w:p>
    <w:p w14:paraId="46D9553A" w14:textId="77777777" w:rsidR="00715139" w:rsidRDefault="00715139" w:rsidP="00715139">
      <w:pPr>
        <w:suppressAutoHyphens/>
        <w:spacing w:after="0" w:line="240" w:lineRule="auto"/>
        <w:ind w:left="284"/>
        <w:jc w:val="center"/>
        <w:rPr>
          <w:rFonts w:ascii="Times New Roman" w:hAnsi="Times New Roman"/>
          <w:b/>
          <w:sz w:val="24"/>
          <w:szCs w:val="24"/>
        </w:rPr>
      </w:pPr>
    </w:p>
    <w:p w14:paraId="1AA77919" w14:textId="77777777" w:rsidR="00715139" w:rsidRDefault="00715139" w:rsidP="00715139">
      <w:pPr>
        <w:suppressAutoHyphens/>
        <w:spacing w:after="0" w:line="240" w:lineRule="auto"/>
        <w:ind w:left="284"/>
        <w:jc w:val="center"/>
        <w:rPr>
          <w:rFonts w:ascii="Times New Roman" w:hAnsi="Times New Roman"/>
          <w:b/>
          <w:sz w:val="24"/>
          <w:szCs w:val="24"/>
        </w:rPr>
      </w:pPr>
    </w:p>
    <w:p w14:paraId="25DD848F" w14:textId="77777777" w:rsidR="00715139" w:rsidRDefault="00715139" w:rsidP="00715139">
      <w:pPr>
        <w:suppressAutoHyphens/>
        <w:spacing w:after="0" w:line="240" w:lineRule="auto"/>
        <w:ind w:left="284"/>
        <w:jc w:val="center"/>
        <w:rPr>
          <w:rFonts w:ascii="Times New Roman" w:hAnsi="Times New Roman"/>
          <w:b/>
          <w:sz w:val="24"/>
          <w:szCs w:val="24"/>
        </w:rPr>
      </w:pPr>
    </w:p>
    <w:p w14:paraId="3E331893" w14:textId="77777777" w:rsidR="00715139" w:rsidRDefault="00715139" w:rsidP="00715139">
      <w:pPr>
        <w:suppressAutoHyphens/>
        <w:spacing w:after="0" w:line="240" w:lineRule="auto"/>
        <w:ind w:left="284"/>
        <w:jc w:val="center"/>
        <w:rPr>
          <w:rFonts w:ascii="Times New Roman" w:hAnsi="Times New Roman"/>
          <w:b/>
          <w:sz w:val="24"/>
          <w:szCs w:val="24"/>
        </w:rPr>
      </w:pPr>
    </w:p>
    <w:p w14:paraId="494282D6" w14:textId="77777777" w:rsidR="00715139" w:rsidRDefault="00715139" w:rsidP="00715139">
      <w:pPr>
        <w:suppressAutoHyphens/>
        <w:spacing w:after="0" w:line="240" w:lineRule="auto"/>
        <w:ind w:left="284"/>
        <w:jc w:val="center"/>
        <w:rPr>
          <w:rFonts w:ascii="Times New Roman" w:hAnsi="Times New Roman"/>
          <w:b/>
          <w:sz w:val="24"/>
          <w:szCs w:val="24"/>
        </w:rPr>
      </w:pPr>
    </w:p>
    <w:p w14:paraId="17A237DE" w14:textId="77777777" w:rsidR="00715139" w:rsidRDefault="00715139" w:rsidP="00715139">
      <w:pPr>
        <w:suppressAutoHyphens/>
        <w:spacing w:after="0" w:line="240" w:lineRule="auto"/>
        <w:ind w:left="284"/>
        <w:jc w:val="center"/>
        <w:rPr>
          <w:rFonts w:ascii="Times New Roman" w:hAnsi="Times New Roman"/>
          <w:b/>
          <w:sz w:val="24"/>
          <w:szCs w:val="24"/>
        </w:rPr>
      </w:pPr>
    </w:p>
    <w:p w14:paraId="4545F73F" w14:textId="77777777" w:rsidR="00715139" w:rsidRDefault="00715139" w:rsidP="00715139">
      <w:pPr>
        <w:suppressAutoHyphens/>
        <w:spacing w:after="0" w:line="240" w:lineRule="auto"/>
        <w:ind w:left="284"/>
        <w:jc w:val="center"/>
        <w:rPr>
          <w:rFonts w:ascii="Times New Roman" w:hAnsi="Times New Roman"/>
          <w:b/>
          <w:sz w:val="24"/>
          <w:szCs w:val="24"/>
        </w:rPr>
      </w:pPr>
    </w:p>
    <w:p w14:paraId="282AFD30" w14:textId="77777777" w:rsidR="00715139" w:rsidRDefault="00715139" w:rsidP="00715139">
      <w:pPr>
        <w:suppressAutoHyphens/>
        <w:spacing w:after="0" w:line="240" w:lineRule="auto"/>
        <w:ind w:left="284"/>
        <w:jc w:val="center"/>
        <w:rPr>
          <w:rFonts w:ascii="Times New Roman" w:hAnsi="Times New Roman"/>
          <w:b/>
          <w:sz w:val="24"/>
          <w:szCs w:val="24"/>
        </w:rPr>
      </w:pPr>
    </w:p>
    <w:p w14:paraId="143FD0FD" w14:textId="77777777" w:rsidR="00715139" w:rsidRDefault="00715139" w:rsidP="00715139">
      <w:pPr>
        <w:suppressAutoHyphens/>
        <w:spacing w:after="0" w:line="240" w:lineRule="auto"/>
        <w:ind w:left="284"/>
        <w:jc w:val="center"/>
        <w:rPr>
          <w:rFonts w:ascii="Times New Roman" w:hAnsi="Times New Roman"/>
          <w:b/>
          <w:sz w:val="24"/>
          <w:szCs w:val="24"/>
        </w:rPr>
      </w:pPr>
    </w:p>
    <w:p w14:paraId="6F413660" w14:textId="77777777" w:rsidR="00715139" w:rsidRDefault="00715139" w:rsidP="00715139">
      <w:pPr>
        <w:suppressAutoHyphens/>
        <w:spacing w:after="0" w:line="240" w:lineRule="auto"/>
        <w:ind w:left="284"/>
        <w:jc w:val="center"/>
        <w:rPr>
          <w:rFonts w:ascii="Times New Roman" w:hAnsi="Times New Roman"/>
          <w:b/>
          <w:sz w:val="24"/>
          <w:szCs w:val="24"/>
        </w:rPr>
      </w:pPr>
    </w:p>
    <w:p w14:paraId="33CFF11E" w14:textId="77777777" w:rsidR="00715139" w:rsidRDefault="00715139" w:rsidP="00715139">
      <w:pPr>
        <w:suppressAutoHyphens/>
        <w:spacing w:after="0" w:line="240" w:lineRule="auto"/>
        <w:ind w:left="284"/>
        <w:jc w:val="center"/>
        <w:rPr>
          <w:rFonts w:ascii="Times New Roman" w:hAnsi="Times New Roman"/>
          <w:b/>
          <w:sz w:val="24"/>
          <w:szCs w:val="24"/>
        </w:rPr>
      </w:pPr>
    </w:p>
    <w:p w14:paraId="4B61E9A2" w14:textId="77777777" w:rsidR="00715139" w:rsidRDefault="00715139" w:rsidP="00715139">
      <w:pPr>
        <w:suppressAutoHyphens/>
        <w:spacing w:after="0" w:line="240" w:lineRule="auto"/>
        <w:ind w:left="284"/>
        <w:jc w:val="center"/>
        <w:rPr>
          <w:rFonts w:ascii="Times New Roman" w:hAnsi="Times New Roman"/>
          <w:b/>
          <w:sz w:val="24"/>
          <w:szCs w:val="24"/>
        </w:rPr>
      </w:pPr>
    </w:p>
    <w:p w14:paraId="064CCE9C" w14:textId="77777777" w:rsidR="00715139" w:rsidRDefault="00715139" w:rsidP="00715139">
      <w:pPr>
        <w:suppressAutoHyphens/>
        <w:spacing w:after="0" w:line="240" w:lineRule="auto"/>
        <w:ind w:left="284"/>
        <w:jc w:val="center"/>
        <w:rPr>
          <w:rFonts w:ascii="Times New Roman" w:hAnsi="Times New Roman"/>
          <w:b/>
          <w:sz w:val="24"/>
          <w:szCs w:val="24"/>
        </w:rPr>
      </w:pPr>
    </w:p>
    <w:p w14:paraId="4B9EF995" w14:textId="77777777" w:rsidR="00715139" w:rsidRDefault="00715139" w:rsidP="00715139">
      <w:pPr>
        <w:suppressAutoHyphens/>
        <w:spacing w:after="0" w:line="240" w:lineRule="auto"/>
        <w:ind w:left="284"/>
        <w:jc w:val="center"/>
        <w:rPr>
          <w:rFonts w:ascii="Times New Roman" w:hAnsi="Times New Roman"/>
          <w:b/>
          <w:sz w:val="24"/>
          <w:szCs w:val="24"/>
        </w:rPr>
      </w:pPr>
    </w:p>
    <w:p w14:paraId="2CD9AAD6" w14:textId="77777777" w:rsidR="00715139" w:rsidRDefault="00715139" w:rsidP="00715139">
      <w:pPr>
        <w:suppressAutoHyphens/>
        <w:spacing w:after="0" w:line="240" w:lineRule="auto"/>
        <w:ind w:left="284"/>
        <w:jc w:val="center"/>
        <w:rPr>
          <w:rFonts w:ascii="Times New Roman" w:hAnsi="Times New Roman"/>
          <w:b/>
          <w:sz w:val="24"/>
          <w:szCs w:val="24"/>
        </w:rPr>
      </w:pPr>
    </w:p>
    <w:p w14:paraId="357BA830" w14:textId="77777777" w:rsidR="00715139" w:rsidRDefault="00715139" w:rsidP="00715139">
      <w:pPr>
        <w:suppressAutoHyphens/>
        <w:spacing w:after="0" w:line="240" w:lineRule="auto"/>
        <w:ind w:left="284"/>
        <w:jc w:val="center"/>
        <w:rPr>
          <w:rFonts w:ascii="Times New Roman" w:hAnsi="Times New Roman"/>
          <w:b/>
          <w:sz w:val="24"/>
          <w:szCs w:val="24"/>
        </w:rPr>
      </w:pPr>
    </w:p>
    <w:p w14:paraId="63F0081C" w14:textId="77777777" w:rsidR="00715139" w:rsidRDefault="00715139" w:rsidP="00715139">
      <w:pPr>
        <w:suppressAutoHyphens/>
        <w:spacing w:after="0" w:line="240" w:lineRule="auto"/>
        <w:ind w:left="284"/>
        <w:jc w:val="center"/>
        <w:rPr>
          <w:rFonts w:ascii="Times New Roman" w:hAnsi="Times New Roman"/>
          <w:b/>
          <w:sz w:val="24"/>
          <w:szCs w:val="24"/>
        </w:rPr>
      </w:pPr>
    </w:p>
    <w:p w14:paraId="0A740FBD" w14:textId="77777777" w:rsidR="00715139" w:rsidRDefault="00715139" w:rsidP="00715139">
      <w:pPr>
        <w:suppressAutoHyphens/>
        <w:spacing w:after="0" w:line="240" w:lineRule="auto"/>
        <w:ind w:left="284"/>
        <w:jc w:val="center"/>
        <w:rPr>
          <w:rFonts w:ascii="Times New Roman" w:hAnsi="Times New Roman"/>
          <w:b/>
          <w:sz w:val="24"/>
          <w:szCs w:val="24"/>
        </w:rPr>
      </w:pPr>
    </w:p>
    <w:p w14:paraId="218C78EA" w14:textId="77777777" w:rsidR="00715139" w:rsidRDefault="00715139" w:rsidP="00715139">
      <w:pPr>
        <w:suppressAutoHyphens/>
        <w:spacing w:after="0" w:line="240" w:lineRule="auto"/>
        <w:ind w:left="284"/>
        <w:jc w:val="center"/>
        <w:rPr>
          <w:rFonts w:ascii="Times New Roman" w:hAnsi="Times New Roman"/>
          <w:b/>
          <w:sz w:val="24"/>
          <w:szCs w:val="24"/>
        </w:rPr>
      </w:pPr>
    </w:p>
    <w:p w14:paraId="250765C7" w14:textId="77777777" w:rsidR="00715139" w:rsidRDefault="00715139" w:rsidP="00715139">
      <w:pPr>
        <w:suppressAutoHyphens/>
        <w:spacing w:after="0" w:line="240" w:lineRule="auto"/>
        <w:ind w:left="284"/>
        <w:jc w:val="center"/>
        <w:rPr>
          <w:rFonts w:ascii="Times New Roman" w:hAnsi="Times New Roman"/>
          <w:b/>
          <w:sz w:val="24"/>
          <w:szCs w:val="24"/>
        </w:rPr>
      </w:pPr>
    </w:p>
    <w:p w14:paraId="27D842AF" w14:textId="77777777" w:rsidR="00715139" w:rsidRDefault="00715139" w:rsidP="00715139">
      <w:pPr>
        <w:suppressAutoHyphens/>
        <w:spacing w:after="0" w:line="240" w:lineRule="auto"/>
        <w:ind w:left="284"/>
        <w:jc w:val="center"/>
        <w:rPr>
          <w:rFonts w:ascii="Times New Roman" w:hAnsi="Times New Roman"/>
          <w:b/>
          <w:sz w:val="24"/>
          <w:szCs w:val="24"/>
        </w:rPr>
      </w:pPr>
    </w:p>
    <w:p w14:paraId="2E8300AD" w14:textId="77777777" w:rsidR="00715139" w:rsidRDefault="00715139" w:rsidP="00715139">
      <w:pPr>
        <w:suppressAutoHyphens/>
        <w:spacing w:after="0" w:line="240" w:lineRule="auto"/>
        <w:ind w:left="284"/>
        <w:jc w:val="center"/>
        <w:rPr>
          <w:rFonts w:ascii="Times New Roman" w:hAnsi="Times New Roman"/>
          <w:b/>
          <w:sz w:val="24"/>
          <w:szCs w:val="24"/>
        </w:rPr>
      </w:pPr>
    </w:p>
    <w:p w14:paraId="72BDC32A" w14:textId="77777777" w:rsidR="00715139" w:rsidRDefault="00715139" w:rsidP="00715139">
      <w:pPr>
        <w:suppressAutoHyphens/>
        <w:spacing w:after="0" w:line="240" w:lineRule="auto"/>
        <w:ind w:left="284"/>
        <w:jc w:val="center"/>
        <w:rPr>
          <w:rFonts w:ascii="Times New Roman" w:hAnsi="Times New Roman"/>
          <w:b/>
          <w:sz w:val="24"/>
          <w:szCs w:val="24"/>
        </w:rPr>
      </w:pPr>
    </w:p>
    <w:p w14:paraId="5765774D" w14:textId="77777777" w:rsidR="00715139" w:rsidRDefault="00715139" w:rsidP="00CC708B">
      <w:pPr>
        <w:suppressAutoHyphens/>
        <w:spacing w:after="0" w:line="240" w:lineRule="auto"/>
        <w:rPr>
          <w:rFonts w:ascii="Times New Roman" w:hAnsi="Times New Roman"/>
          <w:b/>
          <w:sz w:val="24"/>
          <w:szCs w:val="24"/>
        </w:rPr>
      </w:pPr>
    </w:p>
    <w:p w14:paraId="6A9EB9A2" w14:textId="77777777" w:rsidR="00715139" w:rsidRDefault="00715139" w:rsidP="00715139">
      <w:pPr>
        <w:suppressAutoHyphens/>
        <w:spacing w:after="0" w:line="240" w:lineRule="auto"/>
        <w:ind w:left="284"/>
        <w:jc w:val="center"/>
        <w:rPr>
          <w:rFonts w:ascii="Times New Roman" w:hAnsi="Times New Roman"/>
          <w:b/>
          <w:sz w:val="24"/>
          <w:szCs w:val="24"/>
        </w:rPr>
      </w:pPr>
    </w:p>
    <w:p w14:paraId="603B3476" w14:textId="77777777" w:rsidR="00CC708B" w:rsidRDefault="00CC708B" w:rsidP="00715139">
      <w:pPr>
        <w:suppressAutoHyphens/>
        <w:spacing w:after="0" w:line="240" w:lineRule="auto"/>
        <w:ind w:left="284"/>
        <w:jc w:val="center"/>
        <w:rPr>
          <w:rFonts w:ascii="Times New Roman" w:hAnsi="Times New Roman"/>
          <w:b/>
          <w:sz w:val="24"/>
          <w:szCs w:val="24"/>
        </w:rPr>
      </w:pPr>
    </w:p>
    <w:p w14:paraId="5A587A44" w14:textId="77777777" w:rsidR="00CC708B" w:rsidRDefault="00CC708B" w:rsidP="00715139">
      <w:pPr>
        <w:suppressAutoHyphens/>
        <w:spacing w:after="0" w:line="240" w:lineRule="auto"/>
        <w:ind w:left="284"/>
        <w:jc w:val="center"/>
        <w:rPr>
          <w:rFonts w:ascii="Times New Roman" w:hAnsi="Times New Roman"/>
          <w:b/>
          <w:sz w:val="24"/>
          <w:szCs w:val="24"/>
        </w:rPr>
      </w:pPr>
    </w:p>
    <w:p w14:paraId="0F577605" w14:textId="77777777" w:rsidR="00CC708B" w:rsidRDefault="00CC708B" w:rsidP="00715139">
      <w:pPr>
        <w:suppressAutoHyphens/>
        <w:spacing w:after="0" w:line="240" w:lineRule="auto"/>
        <w:ind w:left="284"/>
        <w:jc w:val="center"/>
        <w:rPr>
          <w:rFonts w:ascii="Times New Roman" w:hAnsi="Times New Roman"/>
          <w:b/>
          <w:sz w:val="24"/>
          <w:szCs w:val="24"/>
        </w:rPr>
      </w:pPr>
    </w:p>
    <w:p w14:paraId="29576633" w14:textId="77777777" w:rsidR="00CC708B" w:rsidRDefault="00CC708B" w:rsidP="00715139">
      <w:pPr>
        <w:suppressAutoHyphens/>
        <w:spacing w:after="0" w:line="240" w:lineRule="auto"/>
        <w:ind w:left="284"/>
        <w:jc w:val="center"/>
        <w:rPr>
          <w:rFonts w:ascii="Times New Roman" w:hAnsi="Times New Roman"/>
          <w:b/>
          <w:sz w:val="24"/>
          <w:szCs w:val="24"/>
        </w:rPr>
      </w:pPr>
    </w:p>
    <w:p w14:paraId="1980FE41" w14:textId="77777777" w:rsidR="00715139" w:rsidRDefault="00715139" w:rsidP="009E3B33">
      <w:pPr>
        <w:suppressAutoHyphens/>
        <w:spacing w:after="0" w:line="240" w:lineRule="auto"/>
        <w:rPr>
          <w:rFonts w:ascii="Times New Roman" w:hAnsi="Times New Roman"/>
          <w:b/>
          <w:sz w:val="24"/>
          <w:szCs w:val="24"/>
        </w:rPr>
      </w:pPr>
    </w:p>
    <w:p w14:paraId="32699C47" w14:textId="77777777" w:rsidR="00715139" w:rsidRDefault="00715139" w:rsidP="00715139">
      <w:pPr>
        <w:numPr>
          <w:ilvl w:val="0"/>
          <w:numId w:val="2"/>
        </w:numPr>
        <w:suppressAutoHyphens/>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p w14:paraId="189D16E7" w14:textId="5D8568AE" w:rsidR="00715139" w:rsidRPr="00420516" w:rsidRDefault="00D871E7" w:rsidP="00715139">
      <w:pPr>
        <w:suppressAutoHyphens/>
        <w:spacing w:after="0" w:line="240" w:lineRule="auto"/>
        <w:ind w:left="720"/>
        <w:jc w:val="center"/>
        <w:rPr>
          <w:rFonts w:ascii="Times New Roman" w:hAnsi="Times New Roman"/>
          <w:b/>
          <w:sz w:val="24"/>
          <w:szCs w:val="24"/>
        </w:rPr>
      </w:pPr>
      <w:r w:rsidRPr="00425406">
        <w:rPr>
          <w:rFonts w:ascii="Times New Roman" w:hAnsi="Times New Roman"/>
          <w:b/>
          <w:sz w:val="24"/>
          <w:szCs w:val="24"/>
        </w:rPr>
        <w:t>«СГ.06 Основы финансовой грамотности»</w:t>
      </w:r>
      <w:r>
        <w:rPr>
          <w:rFonts w:ascii="Times New Roman" w:hAnsi="Times New Roman"/>
          <w:b/>
          <w:sz w:val="24"/>
          <w:szCs w:val="24"/>
        </w:rPr>
        <w:t xml:space="preserve"> </w:t>
      </w:r>
    </w:p>
    <w:p w14:paraId="5D845DDA" w14:textId="77777777" w:rsidR="00715139" w:rsidRPr="00420516" w:rsidRDefault="00715139" w:rsidP="00715139">
      <w:pPr>
        <w:spacing w:after="0" w:line="240" w:lineRule="auto"/>
        <w:ind w:firstLine="709"/>
        <w:jc w:val="center"/>
        <w:rPr>
          <w:rFonts w:ascii="Times New Roman" w:hAnsi="Times New Roman"/>
          <w:sz w:val="24"/>
          <w:szCs w:val="24"/>
          <w:vertAlign w:val="superscript"/>
        </w:rPr>
      </w:pPr>
    </w:p>
    <w:p w14:paraId="3A116E67" w14:textId="77777777" w:rsidR="00715139" w:rsidRDefault="00715139" w:rsidP="007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420516">
        <w:rPr>
          <w:rFonts w:ascii="Times New Roman" w:hAnsi="Times New Roman"/>
          <w:b/>
          <w:sz w:val="24"/>
          <w:szCs w:val="24"/>
        </w:rPr>
        <w:t xml:space="preserve">1.1. Место дисциплины в структуре основной образовательной программы: </w:t>
      </w:r>
    </w:p>
    <w:p w14:paraId="55336CF9" w14:textId="77777777" w:rsidR="009E3B33" w:rsidRPr="00420516" w:rsidRDefault="009E3B33" w:rsidP="007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245F5EA3" w14:textId="22F45C90" w:rsidR="00425406" w:rsidRPr="00425406" w:rsidRDefault="00715139" w:rsidP="00BB39EF">
      <w:pPr>
        <w:spacing w:after="0"/>
        <w:ind w:right="-1"/>
        <w:jc w:val="both"/>
        <w:rPr>
          <w:rFonts w:ascii="Times New Roman" w:hAnsi="Times New Roman"/>
          <w:b/>
          <w:sz w:val="24"/>
          <w:szCs w:val="24"/>
        </w:rPr>
      </w:pPr>
      <w:r w:rsidRPr="00420516">
        <w:rPr>
          <w:rFonts w:ascii="Times New Roman" w:hAnsi="Times New Roman"/>
          <w:sz w:val="24"/>
          <w:szCs w:val="24"/>
        </w:rPr>
        <w:t>Учебная дисциплина</w:t>
      </w:r>
      <w:r w:rsidR="005F1DBA">
        <w:rPr>
          <w:rFonts w:ascii="Times New Roman" w:hAnsi="Times New Roman"/>
          <w:sz w:val="24"/>
          <w:szCs w:val="24"/>
        </w:rPr>
        <w:t xml:space="preserve"> </w:t>
      </w:r>
      <w:r w:rsidR="00425406" w:rsidRPr="00D90974">
        <w:rPr>
          <w:rFonts w:ascii="Times New Roman" w:hAnsi="Times New Roman"/>
          <w:sz w:val="24"/>
          <w:szCs w:val="24"/>
        </w:rPr>
        <w:t>«СГ.06 Основы финансовой грамотности»</w:t>
      </w:r>
    </w:p>
    <w:p w14:paraId="428D4F0F" w14:textId="4F6561EE" w:rsidR="00425406" w:rsidRPr="00425406" w:rsidRDefault="00715139" w:rsidP="00BB39EF">
      <w:pPr>
        <w:spacing w:after="0"/>
        <w:ind w:right="-1"/>
        <w:jc w:val="both"/>
        <w:rPr>
          <w:rFonts w:ascii="Times New Roman" w:hAnsi="Times New Roman"/>
          <w:b/>
          <w:sz w:val="24"/>
          <w:szCs w:val="24"/>
        </w:rPr>
      </w:pPr>
      <w:r w:rsidRPr="00420516">
        <w:rPr>
          <w:rFonts w:ascii="Times New Roman" w:hAnsi="Times New Roman"/>
          <w:sz w:val="24"/>
          <w:szCs w:val="24"/>
        </w:rPr>
        <w:t xml:space="preserve"> является обязательной частью </w:t>
      </w:r>
      <w:r w:rsidR="00425406">
        <w:rPr>
          <w:rFonts w:ascii="Times New Roman" w:hAnsi="Times New Roman"/>
          <w:sz w:val="24"/>
          <w:szCs w:val="24"/>
        </w:rPr>
        <w:t>Социально-гуманитарного цикла</w:t>
      </w:r>
      <w:r w:rsidR="005A5DC4">
        <w:rPr>
          <w:rFonts w:ascii="Times New Roman" w:hAnsi="Times New Roman"/>
          <w:sz w:val="24"/>
          <w:szCs w:val="24"/>
        </w:rPr>
        <w:t xml:space="preserve"> </w:t>
      </w:r>
      <w:r w:rsidR="0002274A">
        <w:rPr>
          <w:rFonts w:ascii="Times New Roman" w:hAnsi="Times New Roman"/>
          <w:sz w:val="24"/>
          <w:szCs w:val="24"/>
        </w:rPr>
        <w:t>программы подготовки специалистов среднего звена</w:t>
      </w:r>
      <w:r w:rsidRPr="00420516">
        <w:rPr>
          <w:rFonts w:ascii="Times New Roman" w:hAnsi="Times New Roman"/>
          <w:sz w:val="24"/>
          <w:szCs w:val="24"/>
        </w:rPr>
        <w:t xml:space="preserve"> в соответствии с ФГОС СПО по специальности</w:t>
      </w:r>
      <w:r w:rsidR="0025750D">
        <w:rPr>
          <w:rFonts w:ascii="Times New Roman" w:hAnsi="Times New Roman"/>
          <w:sz w:val="24"/>
          <w:szCs w:val="24"/>
        </w:rPr>
        <w:t xml:space="preserve"> </w:t>
      </w:r>
      <w:r w:rsidR="0025750D" w:rsidRPr="00981F49">
        <w:rPr>
          <w:rFonts w:ascii="Times New Roman" w:hAnsi="Times New Roman"/>
          <w:sz w:val="24"/>
          <w:szCs w:val="24"/>
        </w:rPr>
        <w:t>31.02.02</w:t>
      </w:r>
      <w:r w:rsidR="00F05F03">
        <w:rPr>
          <w:rFonts w:ascii="Times New Roman" w:hAnsi="Times New Roman"/>
          <w:sz w:val="24"/>
          <w:szCs w:val="24"/>
        </w:rPr>
        <w:t xml:space="preserve"> </w:t>
      </w:r>
      <w:r w:rsidR="00425406" w:rsidRPr="00981F49">
        <w:rPr>
          <w:rFonts w:ascii="Times New Roman" w:hAnsi="Times New Roman"/>
          <w:sz w:val="24"/>
          <w:szCs w:val="24"/>
        </w:rPr>
        <w:t>Акушерское дело</w:t>
      </w:r>
    </w:p>
    <w:p w14:paraId="49C54913" w14:textId="7DCDCBE3" w:rsidR="00715139" w:rsidRPr="00AC6660" w:rsidRDefault="00715139" w:rsidP="00BB39EF">
      <w:pPr>
        <w:shd w:val="clear" w:color="auto" w:fill="FFFFFF"/>
        <w:tabs>
          <w:tab w:val="left" w:leader="underscore" w:pos="8251"/>
        </w:tabs>
        <w:spacing w:after="0" w:line="240" w:lineRule="auto"/>
        <w:ind w:firstLine="709"/>
        <w:jc w:val="both"/>
        <w:rPr>
          <w:rFonts w:ascii="Times New Roman" w:hAnsi="Times New Roman"/>
          <w:i/>
          <w:iCs/>
          <w:color w:val="FF0000"/>
          <w:sz w:val="24"/>
          <w:szCs w:val="24"/>
        </w:rPr>
      </w:pPr>
    </w:p>
    <w:p w14:paraId="309127B5" w14:textId="77777777" w:rsidR="00715139" w:rsidRPr="00420516" w:rsidRDefault="00715139" w:rsidP="00BB39EF">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420516">
        <w:rPr>
          <w:rFonts w:ascii="Times New Roman" w:hAnsi="Times New Roman"/>
          <w:sz w:val="24"/>
          <w:szCs w:val="24"/>
        </w:rPr>
        <w:t xml:space="preserve">Особое значение дисциплина имеет при формировании и развитии: </w:t>
      </w:r>
    </w:p>
    <w:p w14:paraId="26D3BBC7" w14:textId="77777777" w:rsidR="00981F49" w:rsidRPr="00981F49" w:rsidRDefault="00981F49" w:rsidP="00BB39EF">
      <w:pPr>
        <w:spacing w:after="0"/>
        <w:jc w:val="both"/>
        <w:rPr>
          <w:rFonts w:ascii="Times New Roman" w:eastAsia="Calibri" w:hAnsi="Times New Roman"/>
          <w:sz w:val="24"/>
          <w:szCs w:val="24"/>
          <w:lang w:eastAsia="en-US"/>
        </w:rPr>
      </w:pPr>
      <w:r w:rsidRPr="00981F49">
        <w:rPr>
          <w:rFonts w:ascii="Times New Roman" w:eastAsia="Calibri" w:hAnsi="Times New Roman"/>
          <w:sz w:val="24"/>
          <w:szCs w:val="24"/>
          <w:lang w:eastAsia="en-US"/>
        </w:rPr>
        <w:t>ОК 01.</w:t>
      </w:r>
      <w:r w:rsidRPr="00981F49">
        <w:rPr>
          <w:rFonts w:ascii="Times New Roman" w:eastAsia="Calibri" w:hAnsi="Times New Roman"/>
          <w:sz w:val="24"/>
          <w:szCs w:val="24"/>
          <w:lang w:eastAsia="en-US"/>
        </w:rPr>
        <w:tab/>
        <w:t xml:space="preserve"> Выбирать способы решения задач профессиональной деятельности применительно к различным контекстам</w:t>
      </w:r>
    </w:p>
    <w:p w14:paraId="23D797FD" w14:textId="77777777" w:rsidR="00981F49" w:rsidRPr="00981F49" w:rsidRDefault="00981F49" w:rsidP="00BB39EF">
      <w:pPr>
        <w:spacing w:after="0"/>
        <w:jc w:val="both"/>
        <w:rPr>
          <w:rFonts w:ascii="Times New Roman" w:eastAsia="Calibri" w:hAnsi="Times New Roman"/>
          <w:sz w:val="24"/>
          <w:szCs w:val="24"/>
          <w:lang w:eastAsia="en-US"/>
        </w:rPr>
      </w:pPr>
      <w:r w:rsidRPr="00981F49">
        <w:rPr>
          <w:rFonts w:ascii="Times New Roman" w:eastAsia="Calibri" w:hAnsi="Times New Roman"/>
          <w:sz w:val="24"/>
          <w:szCs w:val="24"/>
          <w:lang w:eastAsia="en-US"/>
        </w:rPr>
        <w:t>ОК 02.</w:t>
      </w:r>
      <w:r w:rsidRPr="00981F49">
        <w:rPr>
          <w:rFonts w:ascii="Times New Roman" w:eastAsia="Calibri" w:hAnsi="Times New Roman"/>
          <w:sz w:val="24"/>
          <w:szCs w:val="24"/>
          <w:lang w:eastAsia="en-US"/>
        </w:rPr>
        <w:tab/>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0EE7E75" w14:textId="77777777" w:rsidR="00981F49" w:rsidRPr="00981F49" w:rsidRDefault="00981F49" w:rsidP="00BB39EF">
      <w:pPr>
        <w:spacing w:after="0"/>
        <w:jc w:val="both"/>
        <w:rPr>
          <w:rFonts w:ascii="Times New Roman" w:eastAsia="Calibri" w:hAnsi="Times New Roman"/>
          <w:sz w:val="24"/>
          <w:szCs w:val="24"/>
          <w:lang w:eastAsia="en-US"/>
        </w:rPr>
      </w:pPr>
      <w:r w:rsidRPr="00981F49">
        <w:rPr>
          <w:rFonts w:ascii="Times New Roman" w:eastAsia="Calibri" w:hAnsi="Times New Roman"/>
          <w:sz w:val="24"/>
          <w:szCs w:val="24"/>
          <w:lang w:eastAsia="en-US"/>
        </w:rPr>
        <w:t>ОК 03.</w:t>
      </w:r>
      <w:r w:rsidRPr="00981F49">
        <w:rPr>
          <w:rFonts w:ascii="Times New Roman" w:eastAsia="Calibri" w:hAnsi="Times New Roman"/>
          <w:sz w:val="24"/>
          <w:szCs w:val="24"/>
          <w:lang w:eastAsia="en-US"/>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981F49">
        <w:rPr>
          <w:rFonts w:ascii="Times New Roman" w:eastAsia="Calibri" w:hAnsi="Times New Roman"/>
          <w:sz w:val="24"/>
          <w:szCs w:val="24"/>
          <w:lang w:eastAsia="en-US"/>
        </w:rPr>
        <w:tab/>
      </w:r>
    </w:p>
    <w:p w14:paraId="78761528" w14:textId="77777777" w:rsidR="00981F49" w:rsidRPr="00981F49" w:rsidRDefault="00981F49" w:rsidP="00BB39EF">
      <w:pPr>
        <w:spacing w:after="0"/>
        <w:jc w:val="both"/>
        <w:rPr>
          <w:rFonts w:ascii="Times New Roman" w:eastAsia="Calibri" w:hAnsi="Times New Roman"/>
          <w:sz w:val="24"/>
          <w:szCs w:val="24"/>
          <w:lang w:eastAsia="en-US"/>
        </w:rPr>
      </w:pPr>
      <w:r w:rsidRPr="00981F49">
        <w:rPr>
          <w:rFonts w:ascii="Times New Roman" w:eastAsia="Calibri" w:hAnsi="Times New Roman"/>
          <w:sz w:val="24"/>
          <w:szCs w:val="24"/>
          <w:lang w:eastAsia="en-US"/>
        </w:rPr>
        <w:t>ОК 04.</w:t>
      </w:r>
      <w:r w:rsidRPr="00981F49">
        <w:rPr>
          <w:rFonts w:ascii="Times New Roman" w:eastAsia="Calibri" w:hAnsi="Times New Roman"/>
          <w:sz w:val="24"/>
          <w:szCs w:val="24"/>
          <w:lang w:eastAsia="en-US"/>
        </w:rPr>
        <w:tab/>
        <w:t xml:space="preserve"> Эффективно взаимодействовать и работать в коллективе и команде</w:t>
      </w:r>
    </w:p>
    <w:p w14:paraId="6516AABF" w14:textId="77777777" w:rsidR="00981F49" w:rsidRPr="00981F49" w:rsidRDefault="00981F49" w:rsidP="00BB39EF">
      <w:pPr>
        <w:spacing w:after="0"/>
        <w:jc w:val="both"/>
        <w:rPr>
          <w:rFonts w:ascii="Times New Roman" w:eastAsia="Calibri" w:hAnsi="Times New Roman"/>
          <w:sz w:val="24"/>
          <w:szCs w:val="24"/>
          <w:lang w:eastAsia="en-US"/>
        </w:rPr>
      </w:pPr>
      <w:r w:rsidRPr="00981F49">
        <w:rPr>
          <w:rFonts w:ascii="Times New Roman" w:eastAsia="Calibri" w:hAnsi="Times New Roman"/>
          <w:sz w:val="24"/>
          <w:szCs w:val="24"/>
          <w:lang w:eastAsia="en-US"/>
        </w:rPr>
        <w:t xml:space="preserve">ОК 05. </w:t>
      </w:r>
      <w:r w:rsidRPr="00981F49">
        <w:rPr>
          <w:rFonts w:ascii="Times New Roman" w:eastAsia="Calibri" w:hAnsi="Times New Roman"/>
          <w:sz w:val="24"/>
          <w:szCs w:val="24"/>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1A14E1C" w14:textId="77777777" w:rsidR="00981F49" w:rsidRPr="00981F49" w:rsidRDefault="00981F49" w:rsidP="00BB39EF">
      <w:pPr>
        <w:spacing w:after="0"/>
        <w:jc w:val="both"/>
        <w:rPr>
          <w:rFonts w:ascii="Times New Roman" w:eastAsia="Calibri" w:hAnsi="Times New Roman"/>
          <w:sz w:val="24"/>
          <w:szCs w:val="24"/>
          <w:lang w:eastAsia="en-US"/>
        </w:rPr>
      </w:pPr>
      <w:r w:rsidRPr="00981F49">
        <w:rPr>
          <w:rFonts w:ascii="Times New Roman" w:eastAsia="Calibri" w:hAnsi="Times New Roman"/>
          <w:sz w:val="24"/>
          <w:szCs w:val="24"/>
          <w:lang w:eastAsia="en-US"/>
        </w:rPr>
        <w:t xml:space="preserve">ОК 06. </w:t>
      </w:r>
      <w:r w:rsidRPr="00981F49">
        <w:rPr>
          <w:rFonts w:ascii="Times New Roman" w:eastAsia="Calibri" w:hAnsi="Times New Roman"/>
          <w:sz w:val="24"/>
          <w:szCs w:val="24"/>
          <w:lang w:eastAsia="en-U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Pr="00981F49">
        <w:rPr>
          <w:rFonts w:ascii="Times New Roman" w:eastAsia="Calibri" w:hAnsi="Times New Roman"/>
          <w:sz w:val="24"/>
          <w:szCs w:val="24"/>
          <w:lang w:eastAsia="en-US"/>
        </w:rPr>
        <w:tab/>
      </w:r>
    </w:p>
    <w:p w14:paraId="143E5128" w14:textId="77777777" w:rsidR="00981F49" w:rsidRPr="00981F49" w:rsidRDefault="00981F49" w:rsidP="00BB39EF">
      <w:pPr>
        <w:spacing w:after="0"/>
        <w:jc w:val="both"/>
        <w:rPr>
          <w:rFonts w:ascii="Times New Roman" w:eastAsia="Calibri" w:hAnsi="Times New Roman"/>
          <w:sz w:val="24"/>
          <w:szCs w:val="24"/>
          <w:lang w:eastAsia="en-US"/>
        </w:rPr>
      </w:pPr>
      <w:r w:rsidRPr="00981F49">
        <w:rPr>
          <w:rFonts w:ascii="Times New Roman" w:eastAsia="Calibri" w:hAnsi="Times New Roman"/>
          <w:sz w:val="24"/>
          <w:szCs w:val="24"/>
          <w:lang w:eastAsia="en-US"/>
        </w:rPr>
        <w:t xml:space="preserve">ОК 07. </w:t>
      </w:r>
      <w:r w:rsidRPr="00981F49">
        <w:rPr>
          <w:rFonts w:ascii="Times New Roman" w:eastAsia="Calibri" w:hAnsi="Times New Roman"/>
          <w:sz w:val="24"/>
          <w:szCs w:val="24"/>
          <w:lang w:eastAsia="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981F49">
        <w:rPr>
          <w:rFonts w:ascii="Times New Roman" w:eastAsia="Calibri" w:hAnsi="Times New Roman"/>
          <w:sz w:val="24"/>
          <w:szCs w:val="24"/>
          <w:lang w:eastAsia="en-US"/>
        </w:rPr>
        <w:tab/>
      </w:r>
    </w:p>
    <w:p w14:paraId="77343E1F" w14:textId="2A4017FC" w:rsidR="00981F49" w:rsidRPr="00981F49" w:rsidRDefault="00981F49" w:rsidP="00BB39EF">
      <w:pPr>
        <w:spacing w:after="0"/>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ОК 09 </w:t>
      </w:r>
      <w:r w:rsidRPr="00981F49">
        <w:rPr>
          <w:rFonts w:ascii="Times New Roman" w:eastAsia="Calibri" w:hAnsi="Times New Roman"/>
          <w:sz w:val="24"/>
          <w:szCs w:val="24"/>
          <w:lang w:eastAsia="en-US"/>
        </w:rPr>
        <w:t>Пользоваться профессиональной документацией на государственном и иностранном языках</w:t>
      </w:r>
    </w:p>
    <w:p w14:paraId="18B2D928" w14:textId="77777777" w:rsidR="00981F49" w:rsidRDefault="00981F49" w:rsidP="00B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14:paraId="6D1AB35D" w14:textId="1BE1CA24" w:rsidR="00F03705" w:rsidRDefault="00F03705" w:rsidP="00B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Pr>
          <w:rFonts w:ascii="Times New Roman" w:hAnsi="Times New Roman"/>
          <w:sz w:val="24"/>
          <w:szCs w:val="24"/>
        </w:rPr>
        <w:t>ПК 3.4</w:t>
      </w:r>
      <w:r w:rsidR="003C0A8B" w:rsidRPr="003C0A8B">
        <w:rPr>
          <w:rFonts w:ascii="Times New Roman" w:eastAsia="Calibri" w:hAnsi="Times New Roman"/>
          <w:sz w:val="24"/>
          <w:szCs w:val="24"/>
          <w:lang w:eastAsia="en-US"/>
        </w:rPr>
        <w:t xml:space="preserve"> Вести медицинскую документацию, организовывать деятельность медицинского персонала, находящего в распоряжении.</w:t>
      </w:r>
    </w:p>
    <w:p w14:paraId="241BA9AA" w14:textId="3A84F944" w:rsidR="003C0A8B" w:rsidRPr="003C0A8B" w:rsidRDefault="003C0A8B" w:rsidP="00BB39EF">
      <w:pPr>
        <w:spacing w:after="0" w:line="240" w:lineRule="auto"/>
        <w:ind w:firstLine="33"/>
        <w:jc w:val="both"/>
        <w:rPr>
          <w:rFonts w:ascii="Times New Roman" w:eastAsia="Calibri" w:hAnsi="Times New Roman"/>
          <w:bCs/>
          <w:sz w:val="24"/>
          <w:szCs w:val="24"/>
          <w:lang w:eastAsia="en-US"/>
        </w:rPr>
      </w:pPr>
      <w:r w:rsidRPr="003C0A8B">
        <w:rPr>
          <w:rFonts w:ascii="Times New Roman" w:eastAsia="Calibri" w:hAnsi="Times New Roman"/>
          <w:bCs/>
          <w:sz w:val="24"/>
          <w:szCs w:val="24"/>
          <w:lang w:eastAsia="en-US"/>
        </w:rPr>
        <w:t xml:space="preserve">ЛР 4 </w:t>
      </w:r>
      <w:r w:rsidRPr="003C0A8B">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2026DD8E" w14:textId="59F37D29" w:rsidR="00715139" w:rsidRDefault="003C0A8B" w:rsidP="00BB39EF">
      <w:pPr>
        <w:spacing w:after="0" w:line="240" w:lineRule="auto"/>
        <w:ind w:firstLine="33"/>
        <w:jc w:val="both"/>
        <w:rPr>
          <w:rFonts w:ascii="Times New Roman" w:eastAsia="Calibri" w:hAnsi="Times New Roman"/>
          <w:sz w:val="24"/>
          <w:szCs w:val="24"/>
          <w:lang w:eastAsia="en-US"/>
        </w:rPr>
      </w:pPr>
      <w:r>
        <w:rPr>
          <w:rFonts w:ascii="Times New Roman" w:eastAsia="Calibri" w:hAnsi="Times New Roman"/>
          <w:bCs/>
          <w:sz w:val="24"/>
          <w:szCs w:val="24"/>
          <w:lang w:eastAsia="en-US"/>
        </w:rPr>
        <w:t>Л</w:t>
      </w:r>
      <w:r w:rsidRPr="003C0A8B">
        <w:rPr>
          <w:rFonts w:ascii="Times New Roman" w:eastAsia="Calibri" w:hAnsi="Times New Roman"/>
          <w:bCs/>
          <w:sz w:val="24"/>
          <w:szCs w:val="24"/>
          <w:lang w:eastAsia="en-US"/>
        </w:rPr>
        <w:t>Р 15</w:t>
      </w:r>
      <w:r w:rsidRPr="003C0A8B">
        <w:rPr>
          <w:rFonts w:ascii="Times New Roman" w:eastAsia="Calibri" w:hAnsi="Times New Roman"/>
          <w:sz w:val="24"/>
          <w:szCs w:val="24"/>
          <w:lang w:eastAsia="en-US"/>
        </w:rPr>
        <w:t xml:space="preserve"> Соблюдающий врачебную тайну, принципы медицинской этики в работе с пациентами, их законными представителями и коллегами</w:t>
      </w:r>
    </w:p>
    <w:p w14:paraId="49F6B730" w14:textId="53423A86" w:rsidR="003C0A8B" w:rsidRPr="003C0A8B" w:rsidRDefault="003C0A8B" w:rsidP="00BB39EF">
      <w:pPr>
        <w:spacing w:after="0" w:line="240" w:lineRule="auto"/>
        <w:ind w:firstLine="33"/>
        <w:jc w:val="both"/>
        <w:rPr>
          <w:rFonts w:ascii="Times New Roman" w:eastAsia="Calibri" w:hAnsi="Times New Roman"/>
          <w:b/>
          <w:bCs/>
          <w:sz w:val="24"/>
          <w:szCs w:val="24"/>
          <w:lang w:eastAsia="en-US"/>
        </w:rPr>
      </w:pPr>
      <w:r>
        <w:rPr>
          <w:rFonts w:ascii="Times New Roman" w:eastAsia="Calibri" w:hAnsi="Times New Roman"/>
          <w:sz w:val="24"/>
          <w:szCs w:val="24"/>
          <w:lang w:eastAsia="en-US"/>
        </w:rPr>
        <w:t xml:space="preserve">ЛР 16 </w:t>
      </w:r>
      <w:r w:rsidRPr="003C0A8B">
        <w:rPr>
          <w:rFonts w:ascii="Times New Roman" w:eastAsia="Calibri" w:hAnsi="Times New Roman"/>
          <w:sz w:val="24"/>
          <w:szCs w:val="24"/>
          <w:lang w:eastAsia="en-US"/>
        </w:rPr>
        <w:t>Соблюдающий программы государственных гарантий бесплатного оказания гражданам медицинской помощи, нормативные правовые акты в сфере охраны здоровья граждан, регулирующие медицинскую деятельность</w:t>
      </w:r>
    </w:p>
    <w:p w14:paraId="6F523AEA" w14:textId="77777777" w:rsidR="00CC708B" w:rsidRDefault="00CC708B" w:rsidP="00715139">
      <w:pPr>
        <w:spacing w:after="0" w:line="240" w:lineRule="auto"/>
        <w:ind w:firstLine="709"/>
        <w:rPr>
          <w:rFonts w:ascii="Times New Roman" w:hAnsi="Times New Roman"/>
          <w:b/>
          <w:sz w:val="24"/>
          <w:szCs w:val="24"/>
        </w:rPr>
        <w:sectPr w:rsidR="00CC708B">
          <w:pgSz w:w="11906" w:h="16838"/>
          <w:pgMar w:top="1134" w:right="850" w:bottom="284" w:left="1701" w:header="708" w:footer="708" w:gutter="0"/>
          <w:cols w:space="720"/>
        </w:sectPr>
      </w:pPr>
    </w:p>
    <w:p w14:paraId="0352470A" w14:textId="77777777" w:rsidR="00CC708B" w:rsidRDefault="00CC708B" w:rsidP="00CC708B">
      <w:pPr>
        <w:spacing w:after="0" w:line="240" w:lineRule="auto"/>
        <w:rPr>
          <w:rFonts w:ascii="Times New Roman" w:hAnsi="Times New Roman"/>
          <w:b/>
          <w:sz w:val="24"/>
          <w:szCs w:val="24"/>
        </w:rPr>
      </w:pPr>
    </w:p>
    <w:p w14:paraId="0E0E48DC" w14:textId="77777777" w:rsidR="00715139" w:rsidRDefault="00715139" w:rsidP="00715139">
      <w:pPr>
        <w:spacing w:after="0" w:line="240" w:lineRule="auto"/>
        <w:ind w:firstLine="709"/>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14:paraId="550DE335" w14:textId="77777777" w:rsidR="00715139" w:rsidRDefault="00715139" w:rsidP="00715139">
      <w:pPr>
        <w:suppressAutoHyphens/>
        <w:spacing w:after="0" w:line="240" w:lineRule="auto"/>
        <w:ind w:firstLine="709"/>
        <w:jc w:val="both"/>
        <w:rPr>
          <w:rFonts w:ascii="Times New Roman" w:hAnsi="Times New Roman"/>
          <w:sz w:val="24"/>
          <w:szCs w:val="24"/>
        </w:rPr>
      </w:pPr>
    </w:p>
    <w:p w14:paraId="10D24671" w14:textId="77777777" w:rsidR="00715139" w:rsidRDefault="00715139" w:rsidP="00715139">
      <w:pPr>
        <w:suppressAutoHyphens/>
        <w:spacing w:after="0" w:line="240" w:lineRule="auto"/>
        <w:ind w:firstLine="709"/>
        <w:jc w:val="both"/>
        <w:rPr>
          <w:rFonts w:ascii="Times New Roman" w:hAnsi="Times New Roman"/>
          <w:sz w:val="24"/>
          <w:szCs w:val="24"/>
          <w:lang w:eastAsia="en-US"/>
        </w:rPr>
      </w:pPr>
      <w:r>
        <w:rPr>
          <w:rFonts w:ascii="Times New Roman" w:hAnsi="Times New Roman"/>
          <w:sz w:val="24"/>
          <w:szCs w:val="24"/>
        </w:rPr>
        <w:t>В рамках программы учебной дисциплины обучающимися осваиваются умения и знания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4025"/>
        <w:gridCol w:w="4338"/>
      </w:tblGrid>
      <w:tr w:rsidR="00425406" w:rsidRPr="00425406" w14:paraId="6289F4C3" w14:textId="77777777" w:rsidTr="0054367E">
        <w:trPr>
          <w:trHeight w:val="649"/>
        </w:trPr>
        <w:tc>
          <w:tcPr>
            <w:tcW w:w="1276" w:type="dxa"/>
            <w:tcBorders>
              <w:top w:val="single" w:sz="4" w:space="0" w:color="auto"/>
              <w:left w:val="single" w:sz="4" w:space="0" w:color="auto"/>
              <w:bottom w:val="single" w:sz="4" w:space="0" w:color="auto"/>
              <w:right w:val="single" w:sz="4" w:space="0" w:color="auto"/>
            </w:tcBorders>
            <w:hideMark/>
          </w:tcPr>
          <w:p w14:paraId="599AD496" w14:textId="77777777" w:rsidR="00425406" w:rsidRPr="00F078D7" w:rsidRDefault="00425406" w:rsidP="00425406">
            <w:pPr>
              <w:suppressAutoHyphens/>
              <w:spacing w:after="0"/>
              <w:ind w:right="-1"/>
              <w:jc w:val="center"/>
              <w:rPr>
                <w:rFonts w:ascii="Times New Roman" w:hAnsi="Times New Roman"/>
                <w:b/>
                <w:sz w:val="24"/>
                <w:szCs w:val="24"/>
              </w:rPr>
            </w:pPr>
            <w:r w:rsidRPr="00F078D7">
              <w:rPr>
                <w:rFonts w:ascii="Times New Roman" w:hAnsi="Times New Roman"/>
                <w:b/>
                <w:sz w:val="24"/>
                <w:szCs w:val="24"/>
              </w:rPr>
              <w:t>Код</w:t>
            </w:r>
          </w:p>
          <w:p w14:paraId="23DA5B1B" w14:textId="2AF327AE" w:rsidR="00425406" w:rsidRPr="00F078D7" w:rsidRDefault="00425406" w:rsidP="00425406">
            <w:pPr>
              <w:suppressAutoHyphens/>
              <w:spacing w:after="0"/>
              <w:ind w:right="-1"/>
              <w:jc w:val="center"/>
              <w:rPr>
                <w:rFonts w:ascii="Times New Roman" w:hAnsi="Times New Roman"/>
                <w:b/>
                <w:sz w:val="24"/>
                <w:szCs w:val="24"/>
              </w:rPr>
            </w:pPr>
            <w:r w:rsidRPr="00F078D7">
              <w:rPr>
                <w:rFonts w:ascii="Times New Roman" w:hAnsi="Times New Roman"/>
                <w:b/>
                <w:sz w:val="24"/>
                <w:szCs w:val="24"/>
              </w:rPr>
              <w:t>ПК, ОК</w:t>
            </w:r>
            <w:r w:rsidR="00BB39EF">
              <w:rPr>
                <w:rFonts w:ascii="Times New Roman" w:hAnsi="Times New Roman"/>
                <w:b/>
                <w:sz w:val="24"/>
                <w:szCs w:val="24"/>
              </w:rPr>
              <w:t>, ЛР</w:t>
            </w:r>
          </w:p>
        </w:tc>
        <w:tc>
          <w:tcPr>
            <w:tcW w:w="4025" w:type="dxa"/>
            <w:tcBorders>
              <w:top w:val="single" w:sz="4" w:space="0" w:color="auto"/>
              <w:left w:val="single" w:sz="4" w:space="0" w:color="auto"/>
              <w:bottom w:val="single" w:sz="4" w:space="0" w:color="auto"/>
              <w:right w:val="single" w:sz="4" w:space="0" w:color="auto"/>
            </w:tcBorders>
            <w:hideMark/>
          </w:tcPr>
          <w:p w14:paraId="0AE5E1C5" w14:textId="77777777" w:rsidR="00425406" w:rsidRPr="00F078D7" w:rsidRDefault="00425406" w:rsidP="00425406">
            <w:pPr>
              <w:suppressAutoHyphens/>
              <w:spacing w:after="0"/>
              <w:ind w:right="-1"/>
              <w:jc w:val="center"/>
              <w:rPr>
                <w:rFonts w:ascii="Times New Roman" w:hAnsi="Times New Roman"/>
                <w:b/>
                <w:sz w:val="24"/>
                <w:szCs w:val="24"/>
              </w:rPr>
            </w:pPr>
            <w:r w:rsidRPr="00F078D7">
              <w:rPr>
                <w:rFonts w:ascii="Times New Roman" w:hAnsi="Times New Roman"/>
                <w:b/>
                <w:sz w:val="24"/>
                <w:szCs w:val="24"/>
              </w:rPr>
              <w:t>Умения</w:t>
            </w:r>
          </w:p>
        </w:tc>
        <w:tc>
          <w:tcPr>
            <w:tcW w:w="4338" w:type="dxa"/>
            <w:tcBorders>
              <w:top w:val="single" w:sz="4" w:space="0" w:color="auto"/>
              <w:left w:val="single" w:sz="4" w:space="0" w:color="auto"/>
              <w:bottom w:val="single" w:sz="4" w:space="0" w:color="auto"/>
              <w:right w:val="single" w:sz="4" w:space="0" w:color="auto"/>
            </w:tcBorders>
            <w:hideMark/>
          </w:tcPr>
          <w:p w14:paraId="3012F691" w14:textId="77777777" w:rsidR="00425406" w:rsidRPr="00F078D7" w:rsidRDefault="00425406" w:rsidP="00425406">
            <w:pPr>
              <w:suppressAutoHyphens/>
              <w:spacing w:after="0"/>
              <w:ind w:right="-1"/>
              <w:jc w:val="center"/>
              <w:rPr>
                <w:rFonts w:ascii="Times New Roman" w:hAnsi="Times New Roman"/>
                <w:b/>
                <w:sz w:val="24"/>
                <w:szCs w:val="24"/>
              </w:rPr>
            </w:pPr>
            <w:r w:rsidRPr="00F078D7">
              <w:rPr>
                <w:rFonts w:ascii="Times New Roman" w:hAnsi="Times New Roman"/>
                <w:b/>
                <w:sz w:val="24"/>
                <w:szCs w:val="24"/>
              </w:rPr>
              <w:t>Знания</w:t>
            </w:r>
          </w:p>
        </w:tc>
      </w:tr>
      <w:tr w:rsidR="00D90974" w:rsidRPr="00425406" w14:paraId="4135150E" w14:textId="77777777" w:rsidTr="0054367E">
        <w:trPr>
          <w:trHeight w:val="649"/>
        </w:trPr>
        <w:tc>
          <w:tcPr>
            <w:tcW w:w="1276" w:type="dxa"/>
            <w:tcBorders>
              <w:top w:val="single" w:sz="4" w:space="0" w:color="auto"/>
              <w:left w:val="single" w:sz="4" w:space="0" w:color="auto"/>
              <w:bottom w:val="single" w:sz="4" w:space="0" w:color="auto"/>
              <w:right w:val="single" w:sz="4" w:space="0" w:color="auto"/>
            </w:tcBorders>
          </w:tcPr>
          <w:p w14:paraId="61088555"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ОК 01</w:t>
            </w:r>
          </w:p>
          <w:p w14:paraId="1EF007CA"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ОК 02</w:t>
            </w:r>
          </w:p>
          <w:p w14:paraId="79679829"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ОК 03</w:t>
            </w:r>
          </w:p>
          <w:p w14:paraId="16455D8D"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ОК 04</w:t>
            </w:r>
          </w:p>
          <w:p w14:paraId="7E22990D"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ОК 05</w:t>
            </w:r>
          </w:p>
          <w:p w14:paraId="105675B8"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ОК 06</w:t>
            </w:r>
          </w:p>
          <w:p w14:paraId="5FEEE032"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ОК 07</w:t>
            </w:r>
          </w:p>
          <w:p w14:paraId="6A1BBB86"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ОК 09</w:t>
            </w:r>
          </w:p>
          <w:p w14:paraId="44F5E9F5"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ПК 3.4</w:t>
            </w:r>
          </w:p>
          <w:p w14:paraId="291D3386" w14:textId="1B376475" w:rsidR="00D90974" w:rsidRPr="00D90974" w:rsidRDefault="00D90974" w:rsidP="00D90974">
            <w:pPr>
              <w:suppressAutoHyphens/>
              <w:spacing w:after="0"/>
              <w:ind w:right="-1"/>
              <w:rPr>
                <w:rFonts w:ascii="Times New Roman" w:hAnsi="Times New Roman"/>
                <w:sz w:val="24"/>
                <w:szCs w:val="24"/>
              </w:rPr>
            </w:pPr>
            <w:r>
              <w:rPr>
                <w:rFonts w:ascii="Times New Roman" w:hAnsi="Times New Roman"/>
                <w:sz w:val="24"/>
                <w:szCs w:val="24"/>
              </w:rPr>
              <w:t xml:space="preserve">   </w:t>
            </w:r>
            <w:r w:rsidRPr="00D90974">
              <w:rPr>
                <w:rFonts w:ascii="Times New Roman" w:hAnsi="Times New Roman"/>
                <w:sz w:val="24"/>
                <w:szCs w:val="24"/>
              </w:rPr>
              <w:t xml:space="preserve">ЛР 4, </w:t>
            </w:r>
          </w:p>
          <w:p w14:paraId="604E5526" w14:textId="37158D0F" w:rsidR="00D90974" w:rsidRPr="00D90974" w:rsidRDefault="00D90974" w:rsidP="00D90974">
            <w:pPr>
              <w:suppressAutoHyphens/>
              <w:spacing w:after="0"/>
              <w:ind w:right="-1"/>
              <w:rPr>
                <w:rFonts w:ascii="Times New Roman" w:hAnsi="Times New Roman"/>
                <w:sz w:val="24"/>
                <w:szCs w:val="24"/>
              </w:rPr>
            </w:pPr>
            <w:r>
              <w:rPr>
                <w:rFonts w:ascii="Times New Roman" w:hAnsi="Times New Roman"/>
                <w:sz w:val="24"/>
                <w:szCs w:val="24"/>
              </w:rPr>
              <w:t xml:space="preserve">   </w:t>
            </w:r>
            <w:r w:rsidRPr="00D90974">
              <w:rPr>
                <w:rFonts w:ascii="Times New Roman" w:hAnsi="Times New Roman"/>
                <w:sz w:val="24"/>
                <w:szCs w:val="24"/>
              </w:rPr>
              <w:t>ЛР 15,</w:t>
            </w:r>
          </w:p>
          <w:p w14:paraId="05D12DC7" w14:textId="0799C637" w:rsidR="00D90974" w:rsidRPr="00425406" w:rsidRDefault="00D90974" w:rsidP="00D90974">
            <w:pPr>
              <w:suppressAutoHyphens/>
              <w:spacing w:after="0"/>
              <w:ind w:right="-1"/>
              <w:rPr>
                <w:rFonts w:ascii="Times New Roman" w:hAnsi="Times New Roman"/>
                <w:sz w:val="24"/>
                <w:szCs w:val="24"/>
              </w:rPr>
            </w:pPr>
            <w:r>
              <w:rPr>
                <w:rFonts w:ascii="Times New Roman" w:hAnsi="Times New Roman"/>
                <w:sz w:val="24"/>
                <w:szCs w:val="24"/>
              </w:rPr>
              <w:t xml:space="preserve">   </w:t>
            </w:r>
            <w:r w:rsidRPr="00D90974">
              <w:rPr>
                <w:rFonts w:ascii="Times New Roman" w:hAnsi="Times New Roman"/>
                <w:sz w:val="24"/>
                <w:szCs w:val="24"/>
              </w:rPr>
              <w:t>ЛР 16</w:t>
            </w:r>
          </w:p>
        </w:tc>
        <w:tc>
          <w:tcPr>
            <w:tcW w:w="4025" w:type="dxa"/>
            <w:tcBorders>
              <w:top w:val="single" w:sz="4" w:space="0" w:color="auto"/>
              <w:left w:val="single" w:sz="4" w:space="0" w:color="auto"/>
              <w:bottom w:val="single" w:sz="4" w:space="0" w:color="auto"/>
              <w:right w:val="single" w:sz="4" w:space="0" w:color="auto"/>
            </w:tcBorders>
          </w:tcPr>
          <w:p w14:paraId="2CBD4928"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распознавать задачу и/или проблем в профессиональном и/или социальном контексте; </w:t>
            </w:r>
          </w:p>
          <w:p w14:paraId="74AC5247"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анализировать задачу и/или проблему и выделять её составные части; </w:t>
            </w:r>
          </w:p>
          <w:p w14:paraId="11DD6A54"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определять этапы решения задачи; </w:t>
            </w:r>
          </w:p>
          <w:p w14:paraId="7644C7CB"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выявлять и эффективно искать информацию, необходимую для решения задачи и/или проблемы; </w:t>
            </w:r>
          </w:p>
          <w:p w14:paraId="47B1A830"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составлять план действия; </w:t>
            </w:r>
          </w:p>
          <w:p w14:paraId="058E1395"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определять необходимые ресурсы;</w:t>
            </w:r>
          </w:p>
          <w:p w14:paraId="3691DBF3"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владеть актуальными методами работы в профессиональной и смежных сферах;</w:t>
            </w:r>
          </w:p>
          <w:p w14:paraId="14AFC22F"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реализовывать составленный план; </w:t>
            </w:r>
          </w:p>
          <w:p w14:paraId="35B954CD"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оценивать результат и последствия своих действий (самостоятельно или с помощью наставника).</w:t>
            </w:r>
          </w:p>
          <w:p w14:paraId="21F6FA24"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определять задачи для поиска информации;</w:t>
            </w:r>
          </w:p>
          <w:p w14:paraId="1AE6FD5D"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определять необходимые источники информации; </w:t>
            </w:r>
          </w:p>
          <w:p w14:paraId="2A929ACC"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планировать процесс поиска; </w:t>
            </w:r>
          </w:p>
          <w:p w14:paraId="55495EEC"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структурировать получаемую информацию; </w:t>
            </w:r>
          </w:p>
          <w:p w14:paraId="7ACB6344"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выделять наиболее значимое в перечне информации; </w:t>
            </w:r>
          </w:p>
          <w:p w14:paraId="67AC183E"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оценивать практическую значимость результатов поиска; </w:t>
            </w:r>
          </w:p>
          <w:p w14:paraId="502AFC22"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оформлять результаты поиска;</w:t>
            </w:r>
          </w:p>
          <w:p w14:paraId="1C1776A0"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применять средства информационных технологий для решения профессиональных задач; </w:t>
            </w:r>
          </w:p>
          <w:p w14:paraId="4B2E9C89"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использовать современное программное обеспечение; </w:t>
            </w:r>
          </w:p>
          <w:p w14:paraId="56380763"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использовать различные цифровые средства для решения профессиональных задач.</w:t>
            </w:r>
          </w:p>
          <w:p w14:paraId="3E805614"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определять актуальность нормативно-правовой документации </w:t>
            </w:r>
            <w:r w:rsidRPr="00D90974">
              <w:rPr>
                <w:rFonts w:ascii="Times New Roman" w:hAnsi="Times New Roman"/>
                <w:sz w:val="24"/>
                <w:szCs w:val="24"/>
              </w:rPr>
              <w:lastRenderedPageBreak/>
              <w:t xml:space="preserve">в профессиональной деятельности; </w:t>
            </w:r>
          </w:p>
          <w:p w14:paraId="5C73136F"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применять современную научную профессиональную терминологию; </w:t>
            </w:r>
          </w:p>
          <w:p w14:paraId="45BD5ED1"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определять и выстраивать траектории профессионального развития и самообразования; выявлять достоинства и недостатки коммерческой идеи; </w:t>
            </w:r>
          </w:p>
          <w:p w14:paraId="0CEB5B6F"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презентовать идеи открытия собственного дела в профессиональной деятельности; </w:t>
            </w:r>
          </w:p>
          <w:p w14:paraId="3C1F6D31"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оформлять бизнес-план; </w:t>
            </w:r>
          </w:p>
          <w:p w14:paraId="1CACCFAA"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рассчитывать размеры выплат по процентным ставкам кредитования; </w:t>
            </w:r>
          </w:p>
          <w:p w14:paraId="2CA75E96"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определять инвестиционную привлекательность коммерческих идей в рамках профессиональной деятельности; </w:t>
            </w:r>
          </w:p>
          <w:p w14:paraId="2BE47251"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презентовать бизнес-идею; </w:t>
            </w:r>
          </w:p>
          <w:p w14:paraId="76024E63"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определять источники финансирования.</w:t>
            </w:r>
          </w:p>
          <w:p w14:paraId="5186184F"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организовывать работу коллектива и команды;</w:t>
            </w:r>
          </w:p>
          <w:p w14:paraId="205F81B7"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взаимодействовать с коллегами, руководством, клиентами в ходе профессиональной деятельности.</w:t>
            </w:r>
          </w:p>
          <w:p w14:paraId="0B001C5B"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грамотно излагать свои мысли и оформлять документы по профессиональной тематике на государственном языке; </w:t>
            </w:r>
          </w:p>
          <w:p w14:paraId="1E4C7E7E"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проявлять толерантность в рабочем коллективе.</w:t>
            </w:r>
          </w:p>
          <w:p w14:paraId="779D5A6C"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описывать значимость своей специальности;</w:t>
            </w:r>
          </w:p>
          <w:p w14:paraId="6AA2D958"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применять стандарты антикоррупционного поведения.</w:t>
            </w:r>
          </w:p>
          <w:p w14:paraId="0478E568"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определять направления ресурсосбережения в рамках профессиональной деятельности по специальности;</w:t>
            </w:r>
          </w:p>
          <w:p w14:paraId="2D05717E"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осуществлять работу с соблюдением принципов бережливого производства.</w:t>
            </w:r>
          </w:p>
          <w:p w14:paraId="44DFB6C8"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участвовать в диалогах на знакомые общие и профессиональные темы;</w:t>
            </w:r>
          </w:p>
          <w:p w14:paraId="5573DF7C"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кратко обосновывать и объяснять свои действия (текущие и планируемые).</w:t>
            </w:r>
          </w:p>
          <w:p w14:paraId="5951872A"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lastRenderedPageBreak/>
              <w:t>заполнять медицинскую документацию, в том числе в форме электронного документа;</w:t>
            </w:r>
          </w:p>
          <w:p w14:paraId="27BB3E69"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составлять план работы и отчет о своей работе;</w:t>
            </w:r>
          </w:p>
          <w:p w14:paraId="44D5EAC2" w14:textId="5556080D" w:rsidR="00D90974" w:rsidRPr="00425406"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использовать в работе медицинские информационные системы и информационно-телекоммуникационную сеть «Интернет».</w:t>
            </w:r>
          </w:p>
        </w:tc>
        <w:tc>
          <w:tcPr>
            <w:tcW w:w="4338" w:type="dxa"/>
            <w:tcBorders>
              <w:top w:val="single" w:sz="4" w:space="0" w:color="auto"/>
              <w:left w:val="single" w:sz="4" w:space="0" w:color="auto"/>
              <w:bottom w:val="single" w:sz="4" w:space="0" w:color="auto"/>
              <w:right w:val="single" w:sz="4" w:space="0" w:color="auto"/>
            </w:tcBorders>
          </w:tcPr>
          <w:p w14:paraId="2A6A625E"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lastRenderedPageBreak/>
              <w:t>актуальный профессиональный и социальный контекст, в котором приходится работать и жить;</w:t>
            </w:r>
          </w:p>
          <w:p w14:paraId="4E4C6C8A"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основные источники информации и ресурсов для решения задач и проблем в профессиональном и/или социальном контексте;</w:t>
            </w:r>
          </w:p>
          <w:p w14:paraId="64ECD368"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алгоритмы выполнения работ в профессиональной и смежных областях;</w:t>
            </w:r>
          </w:p>
          <w:p w14:paraId="6C771E7C"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методы работы в профессиональной и смежных сферах;</w:t>
            </w:r>
          </w:p>
          <w:p w14:paraId="30D975DB"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структура плана для решения задач; </w:t>
            </w:r>
          </w:p>
          <w:p w14:paraId="218B214F"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порядок оценки результатов решения задач профессиональной деятельности.</w:t>
            </w:r>
          </w:p>
          <w:p w14:paraId="7189A9DD"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номенклатура информационных источников, применяемых в профессиональной деятельности;</w:t>
            </w:r>
          </w:p>
          <w:p w14:paraId="49467F24"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приемы структурирования информации; </w:t>
            </w:r>
          </w:p>
          <w:p w14:paraId="30886BA9"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формат оформления результатов поиска информации;</w:t>
            </w:r>
          </w:p>
          <w:p w14:paraId="7C96F53A"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современные средства и устройства информатизации; </w:t>
            </w:r>
          </w:p>
          <w:p w14:paraId="464AB32C"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порядок их применения и программное обеспечение в профессиональной деятельности, в том числе с использованием цифровых средств.</w:t>
            </w:r>
          </w:p>
          <w:p w14:paraId="3AC877A0"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содержание актуальной нормативно-правовой документации; </w:t>
            </w:r>
          </w:p>
          <w:p w14:paraId="37A20A65"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современная научная и профессиональная терминология; </w:t>
            </w:r>
          </w:p>
          <w:p w14:paraId="5E75934A"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возможные траектории профессионального развития и самообразования;</w:t>
            </w:r>
          </w:p>
          <w:p w14:paraId="5FA06C7A"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основы предпринимательской деятельности; </w:t>
            </w:r>
          </w:p>
          <w:p w14:paraId="286E620F"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основы финансовой грамотности; </w:t>
            </w:r>
          </w:p>
          <w:p w14:paraId="2DB495D8"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правила разработки бизнес-планов; </w:t>
            </w:r>
          </w:p>
          <w:p w14:paraId="03E54262"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порядок выстраивания презентации; </w:t>
            </w:r>
          </w:p>
          <w:p w14:paraId="149D6C5C" w14:textId="77777777" w:rsid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кредитные банковские продукты.</w:t>
            </w:r>
          </w:p>
          <w:p w14:paraId="46E2B70B"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lastRenderedPageBreak/>
              <w:t>основы проектной деятельности.</w:t>
            </w:r>
          </w:p>
          <w:p w14:paraId="0294E8DB"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правила оформления документов и построение устных сообщений.</w:t>
            </w:r>
          </w:p>
          <w:p w14:paraId="25B5D474"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значимость профессиональной деятельности по специальности; </w:t>
            </w:r>
          </w:p>
          <w:p w14:paraId="4BA43724"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стандарты антикоррупционного поведения и последствия его нарушения.</w:t>
            </w:r>
          </w:p>
          <w:p w14:paraId="75E4381E"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основные ресурсы, задействованные в профессиональной деятельности; </w:t>
            </w:r>
          </w:p>
          <w:p w14:paraId="4F49C125"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пути обеспечения ресурсосбережения;</w:t>
            </w:r>
          </w:p>
          <w:p w14:paraId="5B839828"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принципы бережливого производства.</w:t>
            </w:r>
          </w:p>
          <w:p w14:paraId="62713010"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правила построения простых и сложных предложений на профессиональные темы;</w:t>
            </w:r>
          </w:p>
          <w:p w14:paraId="2B4DC77B"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особенности произношения, правила чтения текстов профессиональной направленности.</w:t>
            </w:r>
          </w:p>
          <w:p w14:paraId="61EA8236"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правила и порядок оформления медицинской документации в медицинских организациях, в том числе в форме электронного документа;</w:t>
            </w:r>
          </w:p>
          <w:p w14:paraId="7C924B39"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требования к обеспечению внутреннего контроля качества и безопасности медицинской деятельности;</w:t>
            </w:r>
          </w:p>
          <w:p w14:paraId="5D9BE88B" w14:textId="135CC258" w:rsidR="00D90974" w:rsidRPr="00425406"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правила работы в медицинских информационных системах в сфере здравоохранения и информационно-телекоммуникационной сети «Интернет».</w:t>
            </w:r>
          </w:p>
        </w:tc>
      </w:tr>
    </w:tbl>
    <w:p w14:paraId="7C483044" w14:textId="77777777" w:rsidR="00CC708B" w:rsidRDefault="00CC708B" w:rsidP="00425406">
      <w:pPr>
        <w:suppressAutoHyphens/>
        <w:spacing w:after="240"/>
        <w:ind w:right="-1"/>
        <w:rPr>
          <w:rFonts w:ascii="Times New Roman" w:hAnsi="Times New Roman"/>
          <w:b/>
          <w:sz w:val="24"/>
          <w:szCs w:val="24"/>
        </w:rPr>
        <w:sectPr w:rsidR="00CC708B">
          <w:pgSz w:w="11906" w:h="16838"/>
          <w:pgMar w:top="1134" w:right="850" w:bottom="284" w:left="1701" w:header="708" w:footer="708" w:gutter="0"/>
          <w:cols w:space="720"/>
        </w:sectPr>
      </w:pPr>
    </w:p>
    <w:p w14:paraId="480E688F" w14:textId="77777777" w:rsidR="00CC708B" w:rsidRDefault="00CC708B" w:rsidP="00715139">
      <w:pPr>
        <w:suppressAutoHyphens/>
        <w:spacing w:after="240" w:line="240" w:lineRule="auto"/>
        <w:rPr>
          <w:rFonts w:ascii="Times New Roman" w:hAnsi="Times New Roman"/>
          <w:b/>
        </w:rPr>
      </w:pPr>
    </w:p>
    <w:p w14:paraId="7550FB87" w14:textId="77777777" w:rsidR="00715139" w:rsidRDefault="00715139" w:rsidP="00715139">
      <w:pPr>
        <w:suppressAutoHyphens/>
        <w:spacing w:after="240" w:line="240" w:lineRule="auto"/>
        <w:jc w:val="center"/>
        <w:rPr>
          <w:rFonts w:ascii="Times New Roman" w:hAnsi="Times New Roman"/>
          <w:b/>
          <w:sz w:val="24"/>
          <w:szCs w:val="24"/>
        </w:rPr>
      </w:pPr>
      <w:r>
        <w:rPr>
          <w:rFonts w:ascii="Times New Roman" w:hAnsi="Times New Roman"/>
          <w:b/>
          <w:sz w:val="24"/>
          <w:szCs w:val="24"/>
        </w:rPr>
        <w:t>2. СТРУКТУРА И СОДЕРЖАНИЕ УЧЕБНОЙ ДИСЦИПЛИНЫ</w:t>
      </w:r>
    </w:p>
    <w:p w14:paraId="3ECE55DD" w14:textId="77777777" w:rsidR="00715139" w:rsidRPr="00844CEF" w:rsidRDefault="00715139" w:rsidP="00715139">
      <w:pPr>
        <w:suppressAutoHyphens/>
        <w:spacing w:after="240" w:line="240" w:lineRule="auto"/>
        <w:ind w:firstLine="709"/>
        <w:jc w:val="both"/>
        <w:rPr>
          <w:rFonts w:ascii="Times New Roman" w:hAnsi="Times New Roman"/>
          <w:b/>
          <w:sz w:val="24"/>
          <w:szCs w:val="24"/>
        </w:rPr>
      </w:pPr>
      <w:r w:rsidRPr="00844CE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715139" w:rsidRPr="00844CEF" w14:paraId="4654B992" w14:textId="77777777" w:rsidTr="0054367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CC0E7D0" w14:textId="77777777" w:rsidR="00715139" w:rsidRPr="00844CEF" w:rsidRDefault="00715139" w:rsidP="0054367E">
            <w:pPr>
              <w:suppressAutoHyphens/>
              <w:spacing w:line="240" w:lineRule="auto"/>
              <w:rPr>
                <w:rFonts w:ascii="Times New Roman" w:hAnsi="Times New Roman"/>
                <w:b/>
                <w:sz w:val="24"/>
                <w:szCs w:val="24"/>
              </w:rPr>
            </w:pPr>
            <w:r w:rsidRPr="00844CEF">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F89D8F3" w14:textId="77777777" w:rsidR="00715139" w:rsidRPr="00844CEF" w:rsidRDefault="00715139" w:rsidP="0054367E">
            <w:pPr>
              <w:suppressAutoHyphens/>
              <w:spacing w:line="240" w:lineRule="auto"/>
              <w:rPr>
                <w:rFonts w:ascii="Times New Roman" w:hAnsi="Times New Roman"/>
                <w:b/>
                <w:iCs/>
                <w:sz w:val="24"/>
                <w:szCs w:val="24"/>
              </w:rPr>
            </w:pPr>
            <w:r w:rsidRPr="00844CEF">
              <w:rPr>
                <w:rFonts w:ascii="Times New Roman" w:hAnsi="Times New Roman"/>
                <w:b/>
                <w:iCs/>
                <w:sz w:val="24"/>
                <w:szCs w:val="24"/>
              </w:rPr>
              <w:t>Объем в часах</w:t>
            </w:r>
          </w:p>
        </w:tc>
      </w:tr>
      <w:tr w:rsidR="00715139" w:rsidRPr="00844CEF" w14:paraId="6D63B14A"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B5FE0F8" w14:textId="77777777" w:rsidR="00715139" w:rsidRPr="00844CEF" w:rsidRDefault="00715139" w:rsidP="0054367E">
            <w:pPr>
              <w:suppressAutoHyphens/>
              <w:spacing w:after="0" w:line="240" w:lineRule="auto"/>
              <w:rPr>
                <w:rFonts w:ascii="Times New Roman" w:hAnsi="Times New Roman"/>
                <w:b/>
                <w:sz w:val="24"/>
                <w:szCs w:val="24"/>
              </w:rPr>
            </w:pPr>
            <w:r w:rsidRPr="00844CEF">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tcPr>
          <w:p w14:paraId="68465625" w14:textId="16A7B9EF" w:rsidR="00715139" w:rsidRPr="0014019E" w:rsidRDefault="00425406" w:rsidP="00425406">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32</w:t>
            </w:r>
          </w:p>
        </w:tc>
      </w:tr>
      <w:tr w:rsidR="00715139" w:rsidRPr="00844CEF" w14:paraId="2DC921CC" w14:textId="77777777" w:rsidTr="0054367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4955AA5" w14:textId="77777777" w:rsidR="00715139" w:rsidRPr="00844CEF" w:rsidRDefault="00715139" w:rsidP="0054367E">
            <w:pPr>
              <w:suppressAutoHyphens/>
              <w:spacing w:after="0" w:line="240" w:lineRule="auto"/>
              <w:rPr>
                <w:rFonts w:ascii="Times New Roman" w:hAnsi="Times New Roman"/>
                <w:b/>
                <w:sz w:val="24"/>
                <w:szCs w:val="24"/>
              </w:rPr>
            </w:pPr>
            <w:r w:rsidRPr="00844CEF">
              <w:rPr>
                <w:rFonts w:ascii="Times New Roman" w:hAnsi="Times New Roman"/>
                <w:b/>
                <w:sz w:val="24"/>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14:paraId="10C3420A" w14:textId="3B94CBCF" w:rsidR="00715139" w:rsidRPr="0014019E" w:rsidRDefault="00425406" w:rsidP="00425406">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12</w:t>
            </w:r>
          </w:p>
        </w:tc>
      </w:tr>
      <w:tr w:rsidR="00715139" w:rsidRPr="00844CEF" w14:paraId="77722E5D" w14:textId="77777777" w:rsidTr="0054367E">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8225060" w14:textId="77777777" w:rsidR="00715139" w:rsidRPr="00F12CF9" w:rsidRDefault="00715139" w:rsidP="0054367E">
            <w:pPr>
              <w:suppressAutoHyphens/>
              <w:spacing w:after="0" w:line="240" w:lineRule="auto"/>
              <w:rPr>
                <w:rFonts w:ascii="Times New Roman" w:hAnsi="Times New Roman"/>
                <w:iCs/>
                <w:sz w:val="24"/>
                <w:szCs w:val="24"/>
              </w:rPr>
            </w:pPr>
            <w:r w:rsidRPr="00F12CF9">
              <w:rPr>
                <w:rFonts w:ascii="Times New Roman" w:hAnsi="Times New Roman"/>
                <w:sz w:val="24"/>
                <w:szCs w:val="24"/>
              </w:rPr>
              <w:t>в т. ч.:</w:t>
            </w:r>
          </w:p>
        </w:tc>
      </w:tr>
      <w:tr w:rsidR="00715139" w:rsidRPr="00844CEF" w14:paraId="0E74B101"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269AE87" w14:textId="77777777" w:rsidR="00715139" w:rsidRPr="00844CEF" w:rsidRDefault="00715139" w:rsidP="0054367E">
            <w:pPr>
              <w:suppressAutoHyphens/>
              <w:spacing w:after="0" w:line="240" w:lineRule="auto"/>
              <w:rPr>
                <w:rFonts w:ascii="Times New Roman" w:hAnsi="Times New Roman"/>
                <w:sz w:val="24"/>
                <w:szCs w:val="24"/>
              </w:rPr>
            </w:pPr>
            <w:r w:rsidRPr="00844CEF">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5B595DEA" w14:textId="6B6FA605" w:rsidR="00715139" w:rsidRPr="00F12CF9" w:rsidRDefault="004C5E50" w:rsidP="00425406">
            <w:pPr>
              <w:suppressAutoHyphens/>
              <w:spacing w:after="0" w:line="240" w:lineRule="auto"/>
              <w:jc w:val="center"/>
              <w:rPr>
                <w:rFonts w:ascii="Times New Roman" w:hAnsi="Times New Roman"/>
                <w:iCs/>
                <w:sz w:val="24"/>
                <w:szCs w:val="24"/>
              </w:rPr>
            </w:pPr>
            <w:r>
              <w:rPr>
                <w:rFonts w:ascii="Times New Roman" w:hAnsi="Times New Roman"/>
                <w:iCs/>
                <w:sz w:val="24"/>
                <w:szCs w:val="24"/>
              </w:rPr>
              <w:t>18</w:t>
            </w:r>
          </w:p>
        </w:tc>
      </w:tr>
      <w:tr w:rsidR="00715139" w:rsidRPr="00844CEF" w14:paraId="357D5F22"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DB7226B" w14:textId="77777777" w:rsidR="00715139" w:rsidRPr="00844CEF" w:rsidRDefault="00715139" w:rsidP="0054367E">
            <w:pPr>
              <w:suppressAutoHyphens/>
              <w:spacing w:after="0" w:line="240" w:lineRule="auto"/>
              <w:rPr>
                <w:rFonts w:ascii="Times New Roman" w:hAnsi="Times New Roman"/>
                <w:sz w:val="24"/>
                <w:szCs w:val="24"/>
              </w:rPr>
            </w:pPr>
            <w:r w:rsidRPr="00844CEF">
              <w:rPr>
                <w:rFonts w:ascii="Times New Roman" w:hAnsi="Times New Roman"/>
                <w:sz w:val="24"/>
                <w:szCs w:val="24"/>
              </w:rPr>
              <w:t>практические занятия</w:t>
            </w:r>
            <w:r w:rsidRPr="00844CEF">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14:paraId="65B03F68" w14:textId="11CB0E54" w:rsidR="00715139" w:rsidRPr="00F12CF9" w:rsidRDefault="00425406" w:rsidP="00425406">
            <w:pPr>
              <w:suppressAutoHyphens/>
              <w:spacing w:after="0" w:line="240" w:lineRule="auto"/>
              <w:jc w:val="center"/>
              <w:rPr>
                <w:rFonts w:ascii="Times New Roman" w:hAnsi="Times New Roman"/>
                <w:iCs/>
                <w:sz w:val="24"/>
                <w:szCs w:val="24"/>
              </w:rPr>
            </w:pPr>
            <w:r>
              <w:rPr>
                <w:rFonts w:ascii="Times New Roman" w:hAnsi="Times New Roman"/>
                <w:iCs/>
                <w:sz w:val="24"/>
                <w:szCs w:val="24"/>
              </w:rPr>
              <w:t>12</w:t>
            </w:r>
          </w:p>
        </w:tc>
      </w:tr>
      <w:tr w:rsidR="00715139" w:rsidRPr="00844CEF" w14:paraId="235B6350" w14:textId="77777777" w:rsidTr="004C5E50">
        <w:trPr>
          <w:trHeight w:val="626"/>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1B1951A8" w14:textId="77777777" w:rsidR="004C5E50" w:rsidRDefault="00715139" w:rsidP="0054367E">
            <w:pPr>
              <w:suppressAutoHyphens/>
              <w:spacing w:after="0" w:line="240" w:lineRule="auto"/>
              <w:rPr>
                <w:rFonts w:ascii="Times New Roman" w:hAnsi="Times New Roman"/>
                <w:b/>
                <w:iCs/>
                <w:sz w:val="24"/>
                <w:szCs w:val="24"/>
              </w:rPr>
            </w:pPr>
            <w:r w:rsidRPr="00844CEF">
              <w:rPr>
                <w:rFonts w:ascii="Times New Roman" w:hAnsi="Times New Roman"/>
                <w:b/>
                <w:iCs/>
                <w:sz w:val="24"/>
                <w:szCs w:val="24"/>
              </w:rPr>
              <w:t>Промежуточная аттестация</w:t>
            </w:r>
          </w:p>
          <w:p w14:paraId="30E87489" w14:textId="355E5AFF" w:rsidR="00715139" w:rsidRDefault="004C5E50" w:rsidP="0054367E">
            <w:pPr>
              <w:suppressAutoHyphens/>
              <w:spacing w:after="0" w:line="240" w:lineRule="auto"/>
              <w:rPr>
                <w:rFonts w:ascii="Times New Roman" w:hAnsi="Times New Roman"/>
                <w:b/>
                <w:iCs/>
                <w:sz w:val="24"/>
                <w:szCs w:val="24"/>
              </w:rPr>
            </w:pPr>
            <w:r>
              <w:rPr>
                <w:rFonts w:ascii="Times New Roman" w:hAnsi="Times New Roman"/>
                <w:b/>
                <w:iCs/>
                <w:sz w:val="24"/>
                <w:szCs w:val="24"/>
              </w:rPr>
              <w:t>Дифференцированный зачёт</w:t>
            </w:r>
          </w:p>
          <w:p w14:paraId="162F3A22" w14:textId="35EE16EB" w:rsidR="009E3B33" w:rsidRPr="00844CEF" w:rsidRDefault="009E3B33" w:rsidP="0054367E">
            <w:pPr>
              <w:suppressAutoHyphens/>
              <w:spacing w:after="0" w:line="240" w:lineRule="auto"/>
              <w:rPr>
                <w:rFonts w:ascii="Times New Roman" w:hAnsi="Times New Roman"/>
                <w:i/>
                <w:sz w:val="24"/>
                <w:szCs w:val="24"/>
              </w:rPr>
            </w:pP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CD5DBBB" w14:textId="7FD5AE9E" w:rsidR="00715139" w:rsidRPr="00F12CF9" w:rsidRDefault="004C5E50" w:rsidP="00425406">
            <w:pPr>
              <w:suppressAutoHyphens/>
              <w:spacing w:after="0" w:line="240" w:lineRule="auto"/>
              <w:jc w:val="center"/>
              <w:rPr>
                <w:rFonts w:ascii="Times New Roman" w:hAnsi="Times New Roman"/>
                <w:iCs/>
                <w:sz w:val="24"/>
                <w:szCs w:val="24"/>
              </w:rPr>
            </w:pPr>
            <w:r>
              <w:rPr>
                <w:rFonts w:ascii="Times New Roman" w:hAnsi="Times New Roman"/>
                <w:iCs/>
                <w:sz w:val="24"/>
                <w:szCs w:val="24"/>
              </w:rPr>
              <w:t>2</w:t>
            </w:r>
          </w:p>
        </w:tc>
      </w:tr>
    </w:tbl>
    <w:p w14:paraId="03FDA764" w14:textId="77777777" w:rsidR="00715139" w:rsidRPr="00844CEF" w:rsidRDefault="00715139" w:rsidP="00715139">
      <w:pPr>
        <w:spacing w:after="0" w:line="240" w:lineRule="auto"/>
        <w:rPr>
          <w:rFonts w:ascii="Times New Roman" w:hAnsi="Times New Roman"/>
          <w:b/>
          <w:i/>
          <w:sz w:val="24"/>
          <w:szCs w:val="24"/>
        </w:rPr>
        <w:sectPr w:rsidR="00715139" w:rsidRPr="00844CEF">
          <w:pgSz w:w="11906" w:h="16838"/>
          <w:pgMar w:top="1134" w:right="850" w:bottom="284" w:left="1701" w:header="708" w:footer="708" w:gutter="0"/>
          <w:cols w:space="720"/>
        </w:sectPr>
      </w:pPr>
    </w:p>
    <w:p w14:paraId="19E33D90" w14:textId="3FB66ED5" w:rsidR="0001540E" w:rsidRDefault="0001540E" w:rsidP="009322E3">
      <w:pPr>
        <w:spacing w:line="240" w:lineRule="auto"/>
        <w:ind w:firstLine="709"/>
        <w:rPr>
          <w:rFonts w:ascii="Times New Roman" w:hAnsi="Times New Roman"/>
          <w:b/>
          <w:sz w:val="24"/>
          <w:szCs w:val="24"/>
        </w:rPr>
      </w:pPr>
      <w:r w:rsidRPr="0001540E">
        <w:rPr>
          <w:rFonts w:ascii="Times New Roman" w:hAnsi="Times New Roman"/>
          <w:b/>
          <w:sz w:val="24"/>
          <w:szCs w:val="24"/>
        </w:rPr>
        <w:lastRenderedPageBreak/>
        <w:t>2.2. Тематический план и содержание учебной дисциплины</w:t>
      </w:r>
    </w:p>
    <w:tbl>
      <w:tblPr>
        <w:tblStyle w:val="ad"/>
        <w:tblW w:w="14850" w:type="dxa"/>
        <w:tblLook w:val="04A0" w:firstRow="1" w:lastRow="0" w:firstColumn="1" w:lastColumn="0" w:noHBand="0" w:noVBand="1"/>
      </w:tblPr>
      <w:tblGrid>
        <w:gridCol w:w="1951"/>
        <w:gridCol w:w="7565"/>
        <w:gridCol w:w="2635"/>
        <w:gridCol w:w="2699"/>
      </w:tblGrid>
      <w:tr w:rsidR="0001540E" w14:paraId="47600890" w14:textId="2F4BBBBC" w:rsidTr="00A0222C">
        <w:tc>
          <w:tcPr>
            <w:tcW w:w="1951" w:type="dxa"/>
            <w:vAlign w:val="center"/>
          </w:tcPr>
          <w:p w14:paraId="371E8855" w14:textId="169F75DF" w:rsidR="0001540E" w:rsidRDefault="0001540E" w:rsidP="005F0D61">
            <w:pPr>
              <w:spacing w:after="0" w:line="240" w:lineRule="auto"/>
              <w:rPr>
                <w:rFonts w:ascii="Times New Roman" w:hAnsi="Times New Roman"/>
                <w:b/>
                <w:sz w:val="24"/>
                <w:szCs w:val="24"/>
              </w:rPr>
            </w:pPr>
            <w:r w:rsidRPr="0001540E">
              <w:rPr>
                <w:rFonts w:ascii="Times New Roman" w:hAnsi="Times New Roman"/>
                <w:b/>
                <w:bCs/>
                <w:sz w:val="24"/>
                <w:szCs w:val="24"/>
              </w:rPr>
              <w:t>Наименование разделов и тем</w:t>
            </w:r>
          </w:p>
        </w:tc>
        <w:tc>
          <w:tcPr>
            <w:tcW w:w="7565" w:type="dxa"/>
            <w:vAlign w:val="center"/>
          </w:tcPr>
          <w:p w14:paraId="2961035D" w14:textId="7E79AD6C" w:rsidR="0001540E" w:rsidRDefault="0001540E" w:rsidP="005F0D61">
            <w:pPr>
              <w:spacing w:after="0" w:line="240" w:lineRule="auto"/>
              <w:jc w:val="center"/>
              <w:rPr>
                <w:rFonts w:ascii="Times New Roman" w:hAnsi="Times New Roman"/>
                <w:b/>
                <w:sz w:val="24"/>
                <w:szCs w:val="24"/>
              </w:rPr>
            </w:pPr>
            <w:r w:rsidRPr="0001540E">
              <w:rPr>
                <w:rFonts w:ascii="Times New Roman" w:hAnsi="Times New Roman"/>
                <w:b/>
                <w:bCs/>
                <w:sz w:val="24"/>
                <w:szCs w:val="24"/>
              </w:rPr>
              <w:t>Содержание учебного материала и формы организации деятельности обучающихся</w:t>
            </w:r>
          </w:p>
        </w:tc>
        <w:tc>
          <w:tcPr>
            <w:tcW w:w="2635" w:type="dxa"/>
            <w:vAlign w:val="center"/>
          </w:tcPr>
          <w:p w14:paraId="09CAE280" w14:textId="1CFEF808" w:rsidR="0001540E" w:rsidRDefault="0001540E" w:rsidP="005F0D61">
            <w:pPr>
              <w:spacing w:after="0" w:line="240" w:lineRule="auto"/>
              <w:rPr>
                <w:rFonts w:ascii="Times New Roman" w:hAnsi="Times New Roman"/>
                <w:b/>
                <w:sz w:val="24"/>
                <w:szCs w:val="24"/>
              </w:rPr>
            </w:pPr>
            <w:r w:rsidRPr="0001540E">
              <w:rPr>
                <w:rFonts w:ascii="Times New Roman" w:hAnsi="Times New Roman"/>
                <w:b/>
                <w:bCs/>
                <w:sz w:val="24"/>
                <w:szCs w:val="24"/>
              </w:rPr>
              <w:t>Объем, акад. ч / в том числе в форме практической подготовки, акад. ч</w:t>
            </w:r>
          </w:p>
        </w:tc>
        <w:tc>
          <w:tcPr>
            <w:tcW w:w="2699" w:type="dxa"/>
            <w:vAlign w:val="center"/>
          </w:tcPr>
          <w:p w14:paraId="076DDD9D" w14:textId="7C7DFEAE" w:rsidR="0001540E" w:rsidRDefault="0001540E" w:rsidP="005F0D61">
            <w:pPr>
              <w:spacing w:after="0" w:line="240" w:lineRule="auto"/>
              <w:rPr>
                <w:rFonts w:ascii="Times New Roman" w:hAnsi="Times New Roman"/>
                <w:b/>
                <w:sz w:val="24"/>
                <w:szCs w:val="24"/>
              </w:rPr>
            </w:pPr>
            <w:r w:rsidRPr="0001540E">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01540E" w14:paraId="75F80603" w14:textId="77777777" w:rsidTr="00A0222C">
        <w:tc>
          <w:tcPr>
            <w:tcW w:w="1951" w:type="dxa"/>
          </w:tcPr>
          <w:p w14:paraId="159E19C4" w14:textId="3E5EDAE6" w:rsidR="0001540E" w:rsidRPr="00FA4416" w:rsidRDefault="0001540E" w:rsidP="005F0D61">
            <w:pPr>
              <w:spacing w:after="0" w:line="240" w:lineRule="auto"/>
              <w:jc w:val="center"/>
              <w:rPr>
                <w:rFonts w:ascii="Times New Roman" w:hAnsi="Times New Roman"/>
                <w:b/>
                <w:bCs/>
                <w:sz w:val="24"/>
                <w:szCs w:val="24"/>
              </w:rPr>
            </w:pPr>
            <w:r w:rsidRPr="00FA4416">
              <w:rPr>
                <w:rFonts w:ascii="Times New Roman" w:hAnsi="Times New Roman"/>
                <w:b/>
                <w:bCs/>
                <w:iCs/>
                <w:sz w:val="24"/>
                <w:szCs w:val="24"/>
              </w:rPr>
              <w:t>1</w:t>
            </w:r>
          </w:p>
        </w:tc>
        <w:tc>
          <w:tcPr>
            <w:tcW w:w="7565" w:type="dxa"/>
          </w:tcPr>
          <w:p w14:paraId="6D4F2F2B" w14:textId="58007DC6" w:rsidR="0001540E" w:rsidRPr="00FA4416" w:rsidRDefault="0001540E" w:rsidP="005F0D61">
            <w:pPr>
              <w:spacing w:after="0" w:line="240" w:lineRule="auto"/>
              <w:jc w:val="center"/>
              <w:rPr>
                <w:rFonts w:ascii="Times New Roman" w:hAnsi="Times New Roman"/>
                <w:b/>
                <w:bCs/>
                <w:sz w:val="24"/>
                <w:szCs w:val="24"/>
              </w:rPr>
            </w:pPr>
            <w:r w:rsidRPr="00FA4416">
              <w:rPr>
                <w:rFonts w:ascii="Times New Roman" w:hAnsi="Times New Roman"/>
                <w:b/>
                <w:bCs/>
                <w:iCs/>
                <w:sz w:val="24"/>
                <w:szCs w:val="24"/>
              </w:rPr>
              <w:t>2</w:t>
            </w:r>
          </w:p>
        </w:tc>
        <w:tc>
          <w:tcPr>
            <w:tcW w:w="2635" w:type="dxa"/>
          </w:tcPr>
          <w:p w14:paraId="11D182F4" w14:textId="25E5F511" w:rsidR="0001540E" w:rsidRPr="00FA4416" w:rsidRDefault="0001540E" w:rsidP="005F0D61">
            <w:pPr>
              <w:spacing w:after="0" w:line="240" w:lineRule="auto"/>
              <w:jc w:val="center"/>
              <w:rPr>
                <w:rFonts w:ascii="Times New Roman" w:hAnsi="Times New Roman"/>
                <w:b/>
                <w:bCs/>
                <w:sz w:val="24"/>
                <w:szCs w:val="24"/>
              </w:rPr>
            </w:pPr>
            <w:r w:rsidRPr="00FA4416">
              <w:rPr>
                <w:rFonts w:ascii="Times New Roman" w:hAnsi="Times New Roman"/>
                <w:b/>
                <w:bCs/>
                <w:iCs/>
                <w:sz w:val="24"/>
                <w:szCs w:val="24"/>
              </w:rPr>
              <w:t>3</w:t>
            </w:r>
          </w:p>
        </w:tc>
        <w:tc>
          <w:tcPr>
            <w:tcW w:w="2699" w:type="dxa"/>
          </w:tcPr>
          <w:p w14:paraId="2D9987B5" w14:textId="01F74261" w:rsidR="0001540E" w:rsidRPr="00FA4416" w:rsidRDefault="0001540E" w:rsidP="005F0D61">
            <w:pPr>
              <w:spacing w:after="0" w:line="240" w:lineRule="auto"/>
              <w:jc w:val="center"/>
              <w:rPr>
                <w:rFonts w:ascii="Times New Roman" w:hAnsi="Times New Roman"/>
                <w:b/>
                <w:bCs/>
                <w:sz w:val="24"/>
                <w:szCs w:val="24"/>
              </w:rPr>
            </w:pPr>
            <w:r w:rsidRPr="00FA4416">
              <w:rPr>
                <w:rFonts w:ascii="Times New Roman" w:hAnsi="Times New Roman"/>
                <w:b/>
                <w:bCs/>
                <w:iCs/>
                <w:sz w:val="24"/>
                <w:szCs w:val="24"/>
              </w:rPr>
              <w:t>4</w:t>
            </w:r>
          </w:p>
        </w:tc>
      </w:tr>
      <w:tr w:rsidR="0001540E" w14:paraId="7465A2B3" w14:textId="77777777" w:rsidTr="00A0222C">
        <w:trPr>
          <w:trHeight w:val="714"/>
        </w:trPr>
        <w:tc>
          <w:tcPr>
            <w:tcW w:w="9516" w:type="dxa"/>
            <w:gridSpan w:val="2"/>
          </w:tcPr>
          <w:p w14:paraId="75E3687D" w14:textId="7829A60F" w:rsidR="0001540E" w:rsidRPr="0001540E" w:rsidRDefault="0001540E" w:rsidP="005F0D61">
            <w:pPr>
              <w:spacing w:after="0" w:line="240" w:lineRule="auto"/>
              <w:rPr>
                <w:rFonts w:ascii="Times New Roman" w:hAnsi="Times New Roman"/>
                <w:b/>
                <w:bCs/>
                <w:iCs/>
                <w:sz w:val="24"/>
                <w:szCs w:val="24"/>
              </w:rPr>
            </w:pPr>
            <w:r w:rsidRPr="0001540E">
              <w:rPr>
                <w:rFonts w:ascii="Times New Roman" w:hAnsi="Times New Roman"/>
                <w:b/>
                <w:bCs/>
                <w:iCs/>
                <w:sz w:val="24"/>
                <w:szCs w:val="24"/>
              </w:rPr>
              <w:t xml:space="preserve">Раздел 1. </w:t>
            </w:r>
            <w:r w:rsidR="00D17EE8" w:rsidRPr="00D17EE8">
              <w:rPr>
                <w:rFonts w:ascii="Times New Roman" w:hAnsi="Times New Roman"/>
                <w:b/>
                <w:bCs/>
                <w:sz w:val="24"/>
                <w:szCs w:val="24"/>
              </w:rPr>
              <w:t>Роль и значение финансовой грамотности при принятии стратегических решений в условиях ограниченности ресурсов</w:t>
            </w:r>
          </w:p>
        </w:tc>
        <w:tc>
          <w:tcPr>
            <w:tcW w:w="2635" w:type="dxa"/>
          </w:tcPr>
          <w:p w14:paraId="302C8483" w14:textId="6445488D" w:rsidR="00E27B71" w:rsidRPr="0037756A" w:rsidRDefault="00714730" w:rsidP="005F0D61">
            <w:pPr>
              <w:spacing w:after="0" w:line="240" w:lineRule="auto"/>
              <w:jc w:val="center"/>
              <w:rPr>
                <w:rFonts w:ascii="Times New Roman" w:hAnsi="Times New Roman"/>
                <w:b/>
                <w:bCs/>
                <w:iCs/>
                <w:color w:val="FF0000"/>
                <w:sz w:val="24"/>
                <w:szCs w:val="24"/>
              </w:rPr>
            </w:pPr>
            <w:r>
              <w:rPr>
                <w:rFonts w:ascii="Times New Roman" w:hAnsi="Times New Roman"/>
                <w:b/>
                <w:bCs/>
                <w:iCs/>
                <w:sz w:val="24"/>
                <w:szCs w:val="24"/>
              </w:rPr>
              <w:t>4/2</w:t>
            </w:r>
          </w:p>
        </w:tc>
        <w:tc>
          <w:tcPr>
            <w:tcW w:w="2699" w:type="dxa"/>
          </w:tcPr>
          <w:p w14:paraId="36E46E3B" w14:textId="2CF34987" w:rsidR="0001540E" w:rsidRPr="00D17EE8" w:rsidRDefault="0001540E" w:rsidP="005F0D61">
            <w:pPr>
              <w:spacing w:after="0" w:line="240" w:lineRule="auto"/>
              <w:rPr>
                <w:rFonts w:ascii="Times New Roman" w:hAnsi="Times New Roman"/>
                <w:bCs/>
                <w:i/>
                <w:iCs/>
                <w:color w:val="FF0000"/>
                <w:sz w:val="20"/>
                <w:szCs w:val="20"/>
              </w:rPr>
            </w:pPr>
          </w:p>
        </w:tc>
      </w:tr>
      <w:tr w:rsidR="00E27B71" w14:paraId="0110AC43" w14:textId="77777777" w:rsidTr="00A0222C">
        <w:trPr>
          <w:trHeight w:val="371"/>
        </w:trPr>
        <w:tc>
          <w:tcPr>
            <w:tcW w:w="1951" w:type="dxa"/>
            <w:vMerge w:val="restart"/>
          </w:tcPr>
          <w:p w14:paraId="364B08AC" w14:textId="77777777" w:rsidR="00E27B71" w:rsidRPr="00D92DE9" w:rsidRDefault="00E27B71" w:rsidP="005F0D61">
            <w:pPr>
              <w:spacing w:after="0" w:line="240" w:lineRule="auto"/>
              <w:rPr>
                <w:rFonts w:ascii="Times New Roman" w:hAnsi="Times New Roman"/>
                <w:b/>
                <w:bCs/>
                <w:iCs/>
                <w:sz w:val="24"/>
                <w:szCs w:val="24"/>
              </w:rPr>
            </w:pPr>
            <w:r w:rsidRPr="00D92DE9">
              <w:rPr>
                <w:rFonts w:ascii="Times New Roman" w:hAnsi="Times New Roman"/>
                <w:b/>
                <w:bCs/>
                <w:iCs/>
                <w:sz w:val="24"/>
                <w:szCs w:val="24"/>
              </w:rPr>
              <w:t>Тема 1.1.</w:t>
            </w:r>
          </w:p>
          <w:p w14:paraId="1ED31037" w14:textId="77777777" w:rsidR="00D17EE8" w:rsidRPr="00D92DE9" w:rsidRDefault="00D17EE8" w:rsidP="005F0D61">
            <w:pPr>
              <w:spacing w:after="0" w:line="240" w:lineRule="auto"/>
              <w:jc w:val="both"/>
              <w:rPr>
                <w:rFonts w:ascii="Times New Roman" w:hAnsi="Times New Roman"/>
                <w:sz w:val="24"/>
                <w:szCs w:val="24"/>
              </w:rPr>
            </w:pPr>
            <w:r w:rsidRPr="00D92DE9">
              <w:rPr>
                <w:rFonts w:ascii="Times New Roman" w:hAnsi="Times New Roman"/>
                <w:sz w:val="24"/>
                <w:szCs w:val="24"/>
              </w:rPr>
              <w:t>Сущность</w:t>
            </w:r>
          </w:p>
          <w:p w14:paraId="2221DDA2" w14:textId="77777777" w:rsidR="00D17EE8" w:rsidRPr="00D92DE9" w:rsidRDefault="00D17EE8" w:rsidP="005F0D61">
            <w:pPr>
              <w:spacing w:after="0" w:line="240" w:lineRule="auto"/>
              <w:jc w:val="both"/>
              <w:rPr>
                <w:rFonts w:ascii="Times New Roman" w:hAnsi="Times New Roman"/>
                <w:sz w:val="24"/>
                <w:szCs w:val="24"/>
              </w:rPr>
            </w:pPr>
            <w:r w:rsidRPr="00D92DE9">
              <w:rPr>
                <w:rFonts w:ascii="Times New Roman" w:hAnsi="Times New Roman"/>
                <w:sz w:val="24"/>
                <w:szCs w:val="24"/>
              </w:rPr>
              <w:t>финансовой</w:t>
            </w:r>
          </w:p>
          <w:p w14:paraId="0840468E" w14:textId="77777777" w:rsidR="00D17EE8" w:rsidRPr="00D92DE9" w:rsidRDefault="00D17EE8" w:rsidP="005F0D61">
            <w:pPr>
              <w:spacing w:after="0" w:line="240" w:lineRule="auto"/>
              <w:jc w:val="both"/>
              <w:rPr>
                <w:rFonts w:ascii="Times New Roman" w:hAnsi="Times New Roman"/>
                <w:sz w:val="24"/>
                <w:szCs w:val="24"/>
              </w:rPr>
            </w:pPr>
            <w:r w:rsidRPr="00D92DE9">
              <w:rPr>
                <w:rFonts w:ascii="Times New Roman" w:hAnsi="Times New Roman"/>
                <w:sz w:val="24"/>
                <w:szCs w:val="24"/>
              </w:rPr>
              <w:t>грамотности населения,</w:t>
            </w:r>
          </w:p>
          <w:p w14:paraId="1FCF23B6" w14:textId="24DF59A1" w:rsidR="00D17EE8" w:rsidRPr="00D92DE9" w:rsidRDefault="00D17EE8" w:rsidP="005F0D61">
            <w:pPr>
              <w:spacing w:after="0" w:line="240" w:lineRule="auto"/>
              <w:rPr>
                <w:rFonts w:ascii="Times New Roman" w:hAnsi="Times New Roman"/>
                <w:bCs/>
                <w:iCs/>
                <w:sz w:val="24"/>
                <w:szCs w:val="24"/>
              </w:rPr>
            </w:pPr>
            <w:r w:rsidRPr="00D92DE9">
              <w:rPr>
                <w:rFonts w:ascii="Times New Roman" w:hAnsi="Times New Roman"/>
                <w:sz w:val="24"/>
                <w:szCs w:val="24"/>
              </w:rPr>
              <w:t>ее цели и задачи</w:t>
            </w:r>
          </w:p>
          <w:p w14:paraId="6F18019B" w14:textId="527FBF97" w:rsidR="00D17EE8" w:rsidRPr="00D92DE9" w:rsidRDefault="00D17EE8" w:rsidP="005F0D61">
            <w:pPr>
              <w:spacing w:after="0" w:line="240" w:lineRule="auto"/>
              <w:rPr>
                <w:rFonts w:ascii="Times New Roman" w:hAnsi="Times New Roman"/>
                <w:b/>
                <w:bCs/>
                <w:iCs/>
                <w:sz w:val="24"/>
                <w:szCs w:val="24"/>
              </w:rPr>
            </w:pPr>
          </w:p>
        </w:tc>
        <w:tc>
          <w:tcPr>
            <w:tcW w:w="7565" w:type="dxa"/>
          </w:tcPr>
          <w:p w14:paraId="07029C3D" w14:textId="07686EFB" w:rsidR="00E27B71" w:rsidRPr="00D92DE9" w:rsidRDefault="00E27B71" w:rsidP="005F0D61">
            <w:pPr>
              <w:spacing w:after="0" w:line="240" w:lineRule="auto"/>
              <w:rPr>
                <w:rFonts w:ascii="Times New Roman" w:hAnsi="Times New Roman"/>
                <w:b/>
                <w:bCs/>
                <w:iCs/>
                <w:sz w:val="24"/>
                <w:szCs w:val="24"/>
              </w:rPr>
            </w:pPr>
            <w:r w:rsidRPr="00D92DE9">
              <w:rPr>
                <w:rFonts w:ascii="Times New Roman" w:hAnsi="Times New Roman"/>
                <w:b/>
                <w:bCs/>
                <w:iCs/>
                <w:sz w:val="24"/>
                <w:szCs w:val="24"/>
              </w:rPr>
              <w:t>Содержание учебного материала</w:t>
            </w:r>
          </w:p>
        </w:tc>
        <w:tc>
          <w:tcPr>
            <w:tcW w:w="2635" w:type="dxa"/>
          </w:tcPr>
          <w:p w14:paraId="0A307D32" w14:textId="2E478C90" w:rsidR="00353A90" w:rsidRPr="00FA4416" w:rsidRDefault="00714730" w:rsidP="005F0D61">
            <w:pPr>
              <w:spacing w:after="0" w:line="240" w:lineRule="auto"/>
              <w:jc w:val="center"/>
              <w:rPr>
                <w:rFonts w:ascii="Times New Roman" w:hAnsi="Times New Roman"/>
                <w:b/>
                <w:bCs/>
                <w:iCs/>
                <w:sz w:val="24"/>
                <w:szCs w:val="24"/>
              </w:rPr>
            </w:pPr>
            <w:r w:rsidRPr="00FA4416">
              <w:rPr>
                <w:rFonts w:ascii="Times New Roman" w:hAnsi="Times New Roman"/>
                <w:b/>
                <w:bCs/>
                <w:iCs/>
                <w:sz w:val="24"/>
                <w:szCs w:val="24"/>
              </w:rPr>
              <w:t>4</w:t>
            </w:r>
          </w:p>
        </w:tc>
        <w:tc>
          <w:tcPr>
            <w:tcW w:w="2699" w:type="dxa"/>
            <w:vMerge w:val="restart"/>
          </w:tcPr>
          <w:p w14:paraId="20706E7F" w14:textId="77777777" w:rsidR="0078540F" w:rsidRPr="0078540F" w:rsidRDefault="0078540F" w:rsidP="005F0D61">
            <w:pPr>
              <w:spacing w:after="0" w:line="240" w:lineRule="auto"/>
              <w:rPr>
                <w:rFonts w:ascii="Times New Roman" w:hAnsi="Times New Roman"/>
                <w:bCs/>
                <w:iCs/>
                <w:sz w:val="24"/>
                <w:szCs w:val="24"/>
              </w:rPr>
            </w:pPr>
            <w:r w:rsidRPr="0078540F">
              <w:rPr>
                <w:rFonts w:ascii="Times New Roman" w:hAnsi="Times New Roman"/>
                <w:bCs/>
                <w:iCs/>
                <w:sz w:val="24"/>
                <w:szCs w:val="24"/>
              </w:rPr>
              <w:t>ОК 01, ОК 02, ОК 03,</w:t>
            </w:r>
          </w:p>
          <w:p w14:paraId="144BB36A" w14:textId="77777777" w:rsidR="0078540F" w:rsidRPr="0078540F" w:rsidRDefault="0078540F" w:rsidP="005F0D61">
            <w:pPr>
              <w:spacing w:after="0" w:line="240" w:lineRule="auto"/>
              <w:rPr>
                <w:rFonts w:ascii="Times New Roman" w:hAnsi="Times New Roman"/>
                <w:bCs/>
                <w:iCs/>
                <w:sz w:val="24"/>
                <w:szCs w:val="24"/>
              </w:rPr>
            </w:pPr>
            <w:r w:rsidRPr="0078540F">
              <w:rPr>
                <w:rFonts w:ascii="Times New Roman" w:hAnsi="Times New Roman"/>
                <w:bCs/>
                <w:iCs/>
                <w:sz w:val="24"/>
                <w:szCs w:val="24"/>
              </w:rPr>
              <w:t>ОК 06, ОК. 07, ОК 09</w:t>
            </w:r>
          </w:p>
          <w:p w14:paraId="372EA29B" w14:textId="77777777" w:rsidR="0078540F" w:rsidRPr="0078540F" w:rsidRDefault="0078540F" w:rsidP="005F0D61">
            <w:pPr>
              <w:spacing w:after="0" w:line="240" w:lineRule="auto"/>
              <w:rPr>
                <w:rFonts w:ascii="Times New Roman" w:hAnsi="Times New Roman"/>
                <w:bCs/>
                <w:iCs/>
                <w:sz w:val="24"/>
                <w:szCs w:val="24"/>
              </w:rPr>
            </w:pPr>
          </w:p>
          <w:p w14:paraId="1320D786" w14:textId="77777777" w:rsidR="0078540F" w:rsidRPr="0078540F" w:rsidRDefault="0078540F" w:rsidP="005F0D61">
            <w:pPr>
              <w:spacing w:after="0" w:line="240" w:lineRule="auto"/>
              <w:rPr>
                <w:rFonts w:ascii="Times New Roman" w:hAnsi="Times New Roman"/>
                <w:bCs/>
                <w:iCs/>
                <w:sz w:val="24"/>
                <w:szCs w:val="24"/>
              </w:rPr>
            </w:pPr>
            <w:r w:rsidRPr="0078540F">
              <w:rPr>
                <w:rFonts w:ascii="Times New Roman" w:hAnsi="Times New Roman"/>
                <w:bCs/>
                <w:iCs/>
                <w:sz w:val="24"/>
                <w:szCs w:val="24"/>
              </w:rPr>
              <w:t>ПК 3.4</w:t>
            </w:r>
          </w:p>
          <w:p w14:paraId="6DF8E088" w14:textId="77777777" w:rsidR="0078540F" w:rsidRPr="0078540F" w:rsidRDefault="0078540F" w:rsidP="005F0D61">
            <w:pPr>
              <w:suppressAutoHyphens/>
              <w:spacing w:after="0" w:line="240" w:lineRule="auto"/>
              <w:rPr>
                <w:rFonts w:ascii="Times New Roman" w:hAnsi="Times New Roman"/>
                <w:color w:val="000000"/>
                <w:sz w:val="24"/>
                <w:szCs w:val="24"/>
              </w:rPr>
            </w:pPr>
          </w:p>
          <w:p w14:paraId="7FCAABBA" w14:textId="24A8AA92" w:rsidR="0078540F" w:rsidRPr="0078540F" w:rsidRDefault="0078540F" w:rsidP="005F0D61">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ЛР 4</w:t>
            </w:r>
            <w:r w:rsidR="0037756A">
              <w:rPr>
                <w:rFonts w:ascii="Times New Roman" w:hAnsi="Times New Roman"/>
                <w:color w:val="000000"/>
                <w:sz w:val="24"/>
                <w:szCs w:val="24"/>
              </w:rPr>
              <w:t>, ЛР 15, ЛР 16</w:t>
            </w:r>
          </w:p>
          <w:p w14:paraId="013FA103" w14:textId="1140B3EC" w:rsidR="00E27B71" w:rsidRPr="0001540E" w:rsidRDefault="00E27B71" w:rsidP="005F0D61">
            <w:pPr>
              <w:spacing w:after="0" w:line="240" w:lineRule="auto"/>
              <w:rPr>
                <w:rFonts w:ascii="Times New Roman" w:hAnsi="Times New Roman"/>
                <w:b/>
                <w:bCs/>
                <w:iCs/>
                <w:sz w:val="24"/>
                <w:szCs w:val="24"/>
              </w:rPr>
            </w:pPr>
          </w:p>
        </w:tc>
      </w:tr>
      <w:tr w:rsidR="00D92DE9" w14:paraId="55B9B7FC" w14:textId="77777777" w:rsidTr="00654315">
        <w:trPr>
          <w:trHeight w:val="617"/>
        </w:trPr>
        <w:tc>
          <w:tcPr>
            <w:tcW w:w="1951" w:type="dxa"/>
            <w:vMerge/>
          </w:tcPr>
          <w:p w14:paraId="28BEEEEA" w14:textId="77777777" w:rsidR="00D92DE9" w:rsidRPr="00D92DE9" w:rsidRDefault="00D92DE9" w:rsidP="005F0D61">
            <w:pPr>
              <w:spacing w:after="0" w:line="240" w:lineRule="auto"/>
              <w:rPr>
                <w:rFonts w:ascii="Times New Roman" w:hAnsi="Times New Roman"/>
                <w:b/>
                <w:bCs/>
                <w:iCs/>
                <w:sz w:val="24"/>
                <w:szCs w:val="24"/>
              </w:rPr>
            </w:pPr>
          </w:p>
        </w:tc>
        <w:tc>
          <w:tcPr>
            <w:tcW w:w="7565" w:type="dxa"/>
          </w:tcPr>
          <w:p w14:paraId="3FE04F2A" w14:textId="182410B3" w:rsidR="00D92DE9" w:rsidRPr="00D92DE9" w:rsidRDefault="00D92DE9" w:rsidP="005F0D61">
            <w:pPr>
              <w:spacing w:after="0" w:line="240" w:lineRule="auto"/>
              <w:jc w:val="both"/>
              <w:rPr>
                <w:rFonts w:ascii="Times New Roman" w:hAnsi="Times New Roman"/>
                <w:b/>
                <w:bCs/>
                <w:iCs/>
                <w:color w:val="FF0000"/>
                <w:sz w:val="20"/>
                <w:szCs w:val="20"/>
              </w:rPr>
            </w:pPr>
            <w:r w:rsidRPr="00D92DE9">
              <w:rPr>
                <w:rFonts w:ascii="Times New Roman" w:eastAsia="Calibri" w:hAnsi="Times New Roman"/>
                <w:sz w:val="24"/>
                <w:szCs w:val="24"/>
              </w:rPr>
              <w:t xml:space="preserve">Сущность понятия финансовой грамотности. Цели и задачи формирования финансовой грамотности. </w:t>
            </w:r>
          </w:p>
        </w:tc>
        <w:tc>
          <w:tcPr>
            <w:tcW w:w="2635" w:type="dxa"/>
            <w:vMerge w:val="restart"/>
          </w:tcPr>
          <w:p w14:paraId="1B49D507" w14:textId="46515777" w:rsidR="00D92DE9" w:rsidRPr="00D92DE9" w:rsidRDefault="00D92DE9" w:rsidP="005F0D61">
            <w:pPr>
              <w:spacing w:after="0" w:line="240" w:lineRule="auto"/>
              <w:jc w:val="center"/>
              <w:rPr>
                <w:rFonts w:ascii="Times New Roman" w:hAnsi="Times New Roman"/>
                <w:bCs/>
                <w:iCs/>
                <w:sz w:val="24"/>
                <w:szCs w:val="24"/>
              </w:rPr>
            </w:pPr>
            <w:r w:rsidRPr="00D92DE9">
              <w:rPr>
                <w:rFonts w:ascii="Times New Roman" w:hAnsi="Times New Roman"/>
                <w:bCs/>
                <w:iCs/>
                <w:sz w:val="24"/>
                <w:szCs w:val="24"/>
              </w:rPr>
              <w:t>2</w:t>
            </w:r>
          </w:p>
        </w:tc>
        <w:tc>
          <w:tcPr>
            <w:tcW w:w="2699" w:type="dxa"/>
            <w:vMerge/>
          </w:tcPr>
          <w:p w14:paraId="7A7E2E0E" w14:textId="77777777" w:rsidR="00D92DE9" w:rsidRPr="0001540E" w:rsidRDefault="00D92DE9" w:rsidP="005F0D61">
            <w:pPr>
              <w:spacing w:after="0" w:line="240" w:lineRule="auto"/>
              <w:rPr>
                <w:rFonts w:ascii="Times New Roman" w:hAnsi="Times New Roman"/>
                <w:b/>
                <w:bCs/>
                <w:iCs/>
                <w:sz w:val="24"/>
                <w:szCs w:val="24"/>
              </w:rPr>
            </w:pPr>
          </w:p>
        </w:tc>
      </w:tr>
      <w:tr w:rsidR="00654315" w14:paraId="3ED5CB0E" w14:textId="77777777" w:rsidTr="00D92DE9">
        <w:trPr>
          <w:trHeight w:val="1590"/>
        </w:trPr>
        <w:tc>
          <w:tcPr>
            <w:tcW w:w="1951" w:type="dxa"/>
            <w:vMerge/>
          </w:tcPr>
          <w:p w14:paraId="1D20001E" w14:textId="77777777" w:rsidR="00654315" w:rsidRPr="00D92DE9" w:rsidRDefault="00654315" w:rsidP="005F0D61">
            <w:pPr>
              <w:spacing w:after="0" w:line="240" w:lineRule="auto"/>
              <w:rPr>
                <w:rFonts w:ascii="Times New Roman" w:hAnsi="Times New Roman"/>
                <w:b/>
                <w:bCs/>
                <w:iCs/>
                <w:sz w:val="24"/>
                <w:szCs w:val="24"/>
              </w:rPr>
            </w:pPr>
          </w:p>
        </w:tc>
        <w:tc>
          <w:tcPr>
            <w:tcW w:w="7565" w:type="dxa"/>
          </w:tcPr>
          <w:p w14:paraId="6FB14567" w14:textId="4ED68E75" w:rsidR="00654315" w:rsidRPr="00D92DE9" w:rsidRDefault="00654315" w:rsidP="005F0D61">
            <w:pPr>
              <w:spacing w:after="0" w:line="240" w:lineRule="auto"/>
              <w:jc w:val="both"/>
              <w:rPr>
                <w:rFonts w:ascii="Times New Roman" w:eastAsia="Calibri" w:hAnsi="Times New Roman"/>
                <w:sz w:val="24"/>
                <w:szCs w:val="24"/>
              </w:rPr>
            </w:pPr>
            <w:r w:rsidRPr="00D92DE9">
              <w:rPr>
                <w:rFonts w:ascii="Times New Roman" w:eastAsia="Calibri" w:hAnsi="Times New Roman"/>
                <w:sz w:val="24"/>
                <w:szCs w:val="24"/>
              </w:rPr>
              <w:t>Содержание основных понятий финансовой грамотности: человеческий капитал, потребности, блага и услуги, ресурсы, деньги, финансы, сбережения, кредит, налоги, баланс, активы, пассивы, доходы, расходы, прибыль, выручка, бюджет и его виды, дефицит, профицит.</w:t>
            </w:r>
          </w:p>
        </w:tc>
        <w:tc>
          <w:tcPr>
            <w:tcW w:w="2635" w:type="dxa"/>
            <w:vMerge/>
          </w:tcPr>
          <w:p w14:paraId="7EC07DB2" w14:textId="77777777" w:rsidR="00654315" w:rsidRPr="00D92DE9" w:rsidRDefault="00654315" w:rsidP="005F0D61">
            <w:pPr>
              <w:spacing w:after="0" w:line="240" w:lineRule="auto"/>
              <w:jc w:val="center"/>
              <w:rPr>
                <w:rFonts w:ascii="Times New Roman" w:hAnsi="Times New Roman"/>
                <w:bCs/>
                <w:iCs/>
                <w:sz w:val="24"/>
                <w:szCs w:val="24"/>
              </w:rPr>
            </w:pPr>
          </w:p>
        </w:tc>
        <w:tc>
          <w:tcPr>
            <w:tcW w:w="2699" w:type="dxa"/>
            <w:vMerge/>
          </w:tcPr>
          <w:p w14:paraId="39A30A7A" w14:textId="77777777" w:rsidR="00654315" w:rsidRPr="0001540E" w:rsidRDefault="00654315" w:rsidP="005F0D61">
            <w:pPr>
              <w:spacing w:after="0" w:line="240" w:lineRule="auto"/>
              <w:rPr>
                <w:rFonts w:ascii="Times New Roman" w:hAnsi="Times New Roman"/>
                <w:b/>
                <w:bCs/>
                <w:iCs/>
                <w:sz w:val="24"/>
                <w:szCs w:val="24"/>
              </w:rPr>
            </w:pPr>
          </w:p>
        </w:tc>
      </w:tr>
      <w:tr w:rsidR="00D92DE9" w14:paraId="495EE1B1" w14:textId="77777777" w:rsidTr="00D92DE9">
        <w:trPr>
          <w:trHeight w:val="940"/>
        </w:trPr>
        <w:tc>
          <w:tcPr>
            <w:tcW w:w="1951" w:type="dxa"/>
            <w:vMerge/>
          </w:tcPr>
          <w:p w14:paraId="0304A5E3" w14:textId="77777777" w:rsidR="00D92DE9" w:rsidRPr="00D92DE9" w:rsidRDefault="00D92DE9" w:rsidP="005F0D61">
            <w:pPr>
              <w:spacing w:after="0" w:line="240" w:lineRule="auto"/>
              <w:rPr>
                <w:rFonts w:ascii="Times New Roman" w:hAnsi="Times New Roman"/>
                <w:b/>
                <w:bCs/>
                <w:iCs/>
                <w:sz w:val="24"/>
                <w:szCs w:val="24"/>
              </w:rPr>
            </w:pPr>
          </w:p>
        </w:tc>
        <w:tc>
          <w:tcPr>
            <w:tcW w:w="7565" w:type="dxa"/>
          </w:tcPr>
          <w:p w14:paraId="645CA079" w14:textId="51F1D36C" w:rsidR="00D92DE9" w:rsidRPr="00D92DE9" w:rsidRDefault="00D92DE9" w:rsidP="005F0D61">
            <w:pPr>
              <w:spacing w:after="0" w:line="240" w:lineRule="auto"/>
              <w:jc w:val="both"/>
              <w:rPr>
                <w:rFonts w:ascii="Times New Roman" w:eastAsia="Calibri" w:hAnsi="Times New Roman"/>
                <w:sz w:val="24"/>
                <w:szCs w:val="24"/>
              </w:rPr>
            </w:pPr>
            <w:r w:rsidRPr="00D92DE9">
              <w:rPr>
                <w:rFonts w:ascii="Times New Roman" w:eastAsia="Calibri" w:hAnsi="Times New Roman"/>
                <w:sz w:val="24"/>
                <w:szCs w:val="24"/>
              </w:rPr>
              <w:t xml:space="preserve">Ограниченность ресурсов и проблема их выбора. Понятие планирования и его виды: краткосрочное, среднесрочное и долгосрочное. </w:t>
            </w:r>
            <w:r w:rsidRPr="00D92DE9">
              <w:rPr>
                <w:rFonts w:ascii="Times New Roman" w:eastAsia="Calibri" w:hAnsi="Times New Roman"/>
                <w:sz w:val="24"/>
                <w:szCs w:val="24"/>
                <w:lang w:val="en-US"/>
              </w:rPr>
              <w:t>SWOT</w:t>
            </w:r>
            <w:r w:rsidRPr="00D92DE9">
              <w:rPr>
                <w:rFonts w:ascii="Times New Roman" w:eastAsia="Calibri" w:hAnsi="Times New Roman"/>
                <w:sz w:val="24"/>
                <w:szCs w:val="24"/>
              </w:rPr>
              <w:t xml:space="preserve"> – анализ.</w:t>
            </w:r>
          </w:p>
        </w:tc>
        <w:tc>
          <w:tcPr>
            <w:tcW w:w="2635" w:type="dxa"/>
            <w:vMerge/>
          </w:tcPr>
          <w:p w14:paraId="508525D7" w14:textId="77777777" w:rsidR="00D92DE9" w:rsidRPr="00D92DE9" w:rsidRDefault="00D92DE9" w:rsidP="005F0D61">
            <w:pPr>
              <w:spacing w:after="0" w:line="240" w:lineRule="auto"/>
              <w:jc w:val="center"/>
              <w:rPr>
                <w:rFonts w:ascii="Times New Roman" w:hAnsi="Times New Roman"/>
                <w:bCs/>
                <w:iCs/>
                <w:sz w:val="24"/>
                <w:szCs w:val="24"/>
              </w:rPr>
            </w:pPr>
          </w:p>
        </w:tc>
        <w:tc>
          <w:tcPr>
            <w:tcW w:w="2699" w:type="dxa"/>
            <w:vMerge/>
          </w:tcPr>
          <w:p w14:paraId="1F097875" w14:textId="77777777" w:rsidR="00D92DE9" w:rsidRPr="0001540E" w:rsidRDefault="00D92DE9" w:rsidP="005F0D61">
            <w:pPr>
              <w:spacing w:after="0" w:line="240" w:lineRule="auto"/>
              <w:rPr>
                <w:rFonts w:ascii="Times New Roman" w:hAnsi="Times New Roman"/>
                <w:b/>
                <w:bCs/>
                <w:iCs/>
                <w:sz w:val="24"/>
                <w:szCs w:val="24"/>
              </w:rPr>
            </w:pPr>
          </w:p>
        </w:tc>
      </w:tr>
      <w:tr w:rsidR="00D92DE9" w14:paraId="0BBAC6CA" w14:textId="77777777" w:rsidTr="00A0222C">
        <w:trPr>
          <w:trHeight w:val="945"/>
        </w:trPr>
        <w:tc>
          <w:tcPr>
            <w:tcW w:w="1951" w:type="dxa"/>
            <w:vMerge/>
          </w:tcPr>
          <w:p w14:paraId="4D1FED72" w14:textId="77777777" w:rsidR="00D92DE9" w:rsidRPr="00D92DE9" w:rsidRDefault="00D92DE9" w:rsidP="005F0D61">
            <w:pPr>
              <w:spacing w:after="0" w:line="240" w:lineRule="auto"/>
              <w:rPr>
                <w:rFonts w:ascii="Times New Roman" w:hAnsi="Times New Roman"/>
                <w:b/>
                <w:bCs/>
                <w:iCs/>
                <w:sz w:val="24"/>
                <w:szCs w:val="24"/>
              </w:rPr>
            </w:pPr>
          </w:p>
        </w:tc>
        <w:tc>
          <w:tcPr>
            <w:tcW w:w="7565" w:type="dxa"/>
          </w:tcPr>
          <w:p w14:paraId="5CE50601" w14:textId="6387205F" w:rsidR="00D92DE9" w:rsidRPr="00D92DE9" w:rsidRDefault="00D92DE9" w:rsidP="005F0D61">
            <w:pPr>
              <w:spacing w:after="0" w:line="240" w:lineRule="auto"/>
              <w:jc w:val="both"/>
              <w:rPr>
                <w:rFonts w:ascii="Times New Roman" w:eastAsia="Calibri" w:hAnsi="Times New Roman"/>
                <w:sz w:val="24"/>
                <w:szCs w:val="24"/>
              </w:rPr>
            </w:pPr>
            <w:r w:rsidRPr="00D92DE9">
              <w:rPr>
                <w:rFonts w:ascii="Times New Roman" w:eastAsia="Calibri" w:hAnsi="Times New Roman"/>
                <w:sz w:val="24"/>
                <w:szCs w:val="24"/>
              </w:rPr>
              <w:t>Основные законодательные акты, регламентирующие вопросы финансовой грамотности в Российской Федерации. Международный опыт повышения уровня финансовой грамотности населения.</w:t>
            </w:r>
          </w:p>
        </w:tc>
        <w:tc>
          <w:tcPr>
            <w:tcW w:w="2635" w:type="dxa"/>
            <w:vMerge/>
          </w:tcPr>
          <w:p w14:paraId="59243B2A" w14:textId="77777777" w:rsidR="00D92DE9" w:rsidRPr="00D92DE9" w:rsidRDefault="00D92DE9" w:rsidP="005F0D61">
            <w:pPr>
              <w:spacing w:after="0" w:line="240" w:lineRule="auto"/>
              <w:jc w:val="center"/>
              <w:rPr>
                <w:rFonts w:ascii="Times New Roman" w:hAnsi="Times New Roman"/>
                <w:bCs/>
                <w:iCs/>
                <w:sz w:val="24"/>
                <w:szCs w:val="24"/>
              </w:rPr>
            </w:pPr>
          </w:p>
        </w:tc>
        <w:tc>
          <w:tcPr>
            <w:tcW w:w="2699" w:type="dxa"/>
            <w:vMerge/>
          </w:tcPr>
          <w:p w14:paraId="5DFE9C30" w14:textId="77777777" w:rsidR="00D92DE9" w:rsidRPr="0001540E" w:rsidRDefault="00D92DE9" w:rsidP="005F0D61">
            <w:pPr>
              <w:spacing w:after="0" w:line="240" w:lineRule="auto"/>
              <w:rPr>
                <w:rFonts w:ascii="Times New Roman" w:hAnsi="Times New Roman"/>
                <w:b/>
                <w:bCs/>
                <w:iCs/>
                <w:sz w:val="24"/>
                <w:szCs w:val="24"/>
              </w:rPr>
            </w:pPr>
          </w:p>
        </w:tc>
      </w:tr>
      <w:tr w:rsidR="00A72BC7" w14:paraId="72A110F5" w14:textId="77777777" w:rsidTr="00A0222C">
        <w:tc>
          <w:tcPr>
            <w:tcW w:w="1951" w:type="dxa"/>
            <w:vMerge/>
          </w:tcPr>
          <w:p w14:paraId="4119C2E4" w14:textId="77777777" w:rsidR="00A72BC7" w:rsidRPr="0001540E" w:rsidRDefault="00A72BC7" w:rsidP="005F0D61">
            <w:pPr>
              <w:spacing w:after="0" w:line="240" w:lineRule="auto"/>
              <w:rPr>
                <w:rFonts w:ascii="Times New Roman" w:hAnsi="Times New Roman"/>
                <w:b/>
                <w:bCs/>
                <w:i/>
                <w:iCs/>
                <w:sz w:val="24"/>
                <w:szCs w:val="24"/>
              </w:rPr>
            </w:pPr>
          </w:p>
        </w:tc>
        <w:tc>
          <w:tcPr>
            <w:tcW w:w="7565" w:type="dxa"/>
          </w:tcPr>
          <w:p w14:paraId="14567454" w14:textId="09FCF536" w:rsidR="00A72BC7" w:rsidRPr="007427A6" w:rsidRDefault="00E27B71" w:rsidP="005F0D61">
            <w:pPr>
              <w:spacing w:after="0" w:line="240" w:lineRule="auto"/>
              <w:rPr>
                <w:rFonts w:ascii="Times New Roman" w:hAnsi="Times New Roman"/>
                <w:b/>
                <w:bCs/>
                <w:iCs/>
                <w:sz w:val="24"/>
                <w:szCs w:val="24"/>
              </w:rPr>
            </w:pPr>
            <w:r w:rsidRPr="00E27B71">
              <w:rPr>
                <w:rFonts w:ascii="Times New Roman" w:hAnsi="Times New Roman"/>
                <w:b/>
                <w:bCs/>
                <w:iCs/>
                <w:sz w:val="24"/>
                <w:szCs w:val="24"/>
              </w:rPr>
              <w:t>В том числе практических занятий</w:t>
            </w:r>
          </w:p>
        </w:tc>
        <w:tc>
          <w:tcPr>
            <w:tcW w:w="2635" w:type="dxa"/>
          </w:tcPr>
          <w:p w14:paraId="53B989A4" w14:textId="3033E669" w:rsidR="00A72BC7" w:rsidRPr="0037756A" w:rsidRDefault="00714730" w:rsidP="005F0D61">
            <w:pPr>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2699" w:type="dxa"/>
            <w:vMerge/>
          </w:tcPr>
          <w:p w14:paraId="0FE22B3A" w14:textId="77777777" w:rsidR="00A72BC7" w:rsidRPr="0001540E" w:rsidRDefault="00A72BC7" w:rsidP="005F0D61">
            <w:pPr>
              <w:spacing w:after="0" w:line="240" w:lineRule="auto"/>
              <w:rPr>
                <w:rFonts w:ascii="Times New Roman" w:hAnsi="Times New Roman"/>
                <w:b/>
                <w:bCs/>
                <w:i/>
                <w:iCs/>
                <w:sz w:val="24"/>
                <w:szCs w:val="24"/>
              </w:rPr>
            </w:pPr>
          </w:p>
        </w:tc>
      </w:tr>
      <w:tr w:rsidR="00A72BC7" w14:paraId="6B3FAE59" w14:textId="77777777" w:rsidTr="00A0222C">
        <w:tc>
          <w:tcPr>
            <w:tcW w:w="1951" w:type="dxa"/>
            <w:vMerge/>
          </w:tcPr>
          <w:p w14:paraId="2D34ED93" w14:textId="77777777" w:rsidR="00A72BC7" w:rsidRPr="0001540E" w:rsidRDefault="00A72BC7" w:rsidP="005F0D61">
            <w:pPr>
              <w:spacing w:after="0" w:line="240" w:lineRule="auto"/>
              <w:rPr>
                <w:rFonts w:ascii="Times New Roman" w:hAnsi="Times New Roman"/>
                <w:b/>
                <w:bCs/>
                <w:i/>
                <w:iCs/>
                <w:sz w:val="24"/>
                <w:szCs w:val="24"/>
              </w:rPr>
            </w:pPr>
          </w:p>
        </w:tc>
        <w:tc>
          <w:tcPr>
            <w:tcW w:w="7565" w:type="dxa"/>
          </w:tcPr>
          <w:p w14:paraId="062A5988" w14:textId="77777777" w:rsidR="00A72BC7" w:rsidRDefault="00E27B71" w:rsidP="005F0D61">
            <w:pPr>
              <w:spacing w:after="0" w:line="240" w:lineRule="auto"/>
              <w:rPr>
                <w:rFonts w:ascii="Times New Roman" w:hAnsi="Times New Roman"/>
                <w:bCs/>
                <w:iCs/>
                <w:sz w:val="24"/>
                <w:szCs w:val="24"/>
              </w:rPr>
            </w:pPr>
            <w:r w:rsidRPr="005F0D61">
              <w:rPr>
                <w:rFonts w:ascii="Times New Roman" w:hAnsi="Times New Roman"/>
                <w:iCs/>
                <w:sz w:val="24"/>
                <w:szCs w:val="24"/>
              </w:rPr>
              <w:t xml:space="preserve">Практическое занятие </w:t>
            </w:r>
            <w:r w:rsidR="00D17EE8" w:rsidRPr="005F0D61">
              <w:rPr>
                <w:rFonts w:ascii="Times New Roman" w:hAnsi="Times New Roman"/>
                <w:iCs/>
                <w:sz w:val="24"/>
                <w:szCs w:val="24"/>
              </w:rPr>
              <w:t xml:space="preserve"> № 1:</w:t>
            </w:r>
            <w:r w:rsidR="00D17EE8" w:rsidRPr="00D17EE8">
              <w:rPr>
                <w:rFonts w:ascii="Times New Roman" w:hAnsi="Times New Roman"/>
                <w:bCs/>
                <w:iCs/>
                <w:sz w:val="24"/>
                <w:szCs w:val="24"/>
              </w:rPr>
              <w:t xml:space="preserve"> Проведение SWOT – анализа при принятии решения поступления на обучение по выбранной специальности</w:t>
            </w:r>
          </w:p>
          <w:p w14:paraId="628AE855" w14:textId="7ABED626" w:rsidR="005F0D61" w:rsidRPr="00E27B71" w:rsidRDefault="005F0D61" w:rsidP="005F0D61">
            <w:pPr>
              <w:spacing w:after="0" w:line="240" w:lineRule="auto"/>
              <w:rPr>
                <w:rFonts w:ascii="Times New Roman" w:hAnsi="Times New Roman"/>
                <w:bCs/>
                <w:i/>
                <w:iCs/>
                <w:sz w:val="24"/>
                <w:szCs w:val="24"/>
              </w:rPr>
            </w:pPr>
          </w:p>
        </w:tc>
        <w:tc>
          <w:tcPr>
            <w:tcW w:w="2635" w:type="dxa"/>
          </w:tcPr>
          <w:p w14:paraId="05FFED1C" w14:textId="7685491D" w:rsidR="00A72BC7" w:rsidRPr="0037756A" w:rsidRDefault="00714730" w:rsidP="005F0D61">
            <w:pPr>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2699" w:type="dxa"/>
            <w:vMerge/>
          </w:tcPr>
          <w:p w14:paraId="4637F1AF" w14:textId="77777777" w:rsidR="00A72BC7" w:rsidRPr="0001540E" w:rsidRDefault="00A72BC7" w:rsidP="005F0D61">
            <w:pPr>
              <w:spacing w:after="0" w:line="240" w:lineRule="auto"/>
              <w:rPr>
                <w:rFonts w:ascii="Times New Roman" w:hAnsi="Times New Roman"/>
                <w:b/>
                <w:bCs/>
                <w:i/>
                <w:iCs/>
                <w:sz w:val="24"/>
                <w:szCs w:val="24"/>
              </w:rPr>
            </w:pPr>
          </w:p>
        </w:tc>
      </w:tr>
    </w:tbl>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0"/>
        <w:gridCol w:w="95"/>
        <w:gridCol w:w="7230"/>
        <w:gridCol w:w="2694"/>
        <w:gridCol w:w="2662"/>
      </w:tblGrid>
      <w:tr w:rsidR="00A97768" w:rsidRPr="0001540E" w14:paraId="3B3ECB7E" w14:textId="77777777" w:rsidTr="0054367E">
        <w:trPr>
          <w:trHeight w:val="340"/>
        </w:trPr>
        <w:tc>
          <w:tcPr>
            <w:tcW w:w="3193" w:type="pct"/>
            <w:gridSpan w:val="3"/>
          </w:tcPr>
          <w:p w14:paraId="18A4A052" w14:textId="7752DE9F" w:rsidR="00A97768" w:rsidRDefault="0054367E" w:rsidP="0054367E">
            <w:pPr>
              <w:spacing w:before="120" w:after="0" w:line="240" w:lineRule="auto"/>
              <w:ind w:right="-107"/>
              <w:jc w:val="both"/>
              <w:rPr>
                <w:rFonts w:ascii="Times New Roman" w:hAnsi="Times New Roman"/>
                <w:b/>
                <w:bCs/>
                <w:sz w:val="24"/>
                <w:szCs w:val="24"/>
              </w:rPr>
            </w:pPr>
            <w:r w:rsidRPr="0054367E">
              <w:rPr>
                <w:rFonts w:ascii="Times New Roman" w:hAnsi="Times New Roman"/>
                <w:b/>
                <w:bCs/>
                <w:sz w:val="24"/>
                <w:szCs w:val="24"/>
              </w:rPr>
              <w:lastRenderedPageBreak/>
              <w:t>Раздел 2. Место России в международной банковской системе</w:t>
            </w:r>
          </w:p>
        </w:tc>
        <w:tc>
          <w:tcPr>
            <w:tcW w:w="909" w:type="pct"/>
            <w:vAlign w:val="center"/>
          </w:tcPr>
          <w:p w14:paraId="7EA7304B" w14:textId="195EFB99" w:rsidR="00A97768"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8/4</w:t>
            </w:r>
          </w:p>
        </w:tc>
        <w:tc>
          <w:tcPr>
            <w:tcW w:w="898" w:type="pct"/>
          </w:tcPr>
          <w:p w14:paraId="6EF4AA86" w14:textId="77777777" w:rsidR="00A97768" w:rsidRPr="0001540E" w:rsidRDefault="00A97768" w:rsidP="0001540E">
            <w:pPr>
              <w:spacing w:after="0" w:line="240" w:lineRule="auto"/>
              <w:jc w:val="center"/>
              <w:rPr>
                <w:rFonts w:ascii="Times New Roman" w:hAnsi="Times New Roman"/>
                <w:sz w:val="24"/>
                <w:szCs w:val="24"/>
              </w:rPr>
            </w:pPr>
          </w:p>
        </w:tc>
      </w:tr>
      <w:tr w:rsidR="00D92DE9" w:rsidRPr="0001540E" w14:paraId="54774CF6" w14:textId="77777777" w:rsidTr="0054367E">
        <w:trPr>
          <w:trHeight w:val="504"/>
        </w:trPr>
        <w:tc>
          <w:tcPr>
            <w:tcW w:w="722" w:type="pct"/>
            <w:vMerge w:val="restart"/>
          </w:tcPr>
          <w:p w14:paraId="700CCC5F" w14:textId="77777777" w:rsidR="00D92DE9" w:rsidRPr="00A97768" w:rsidRDefault="00D92DE9" w:rsidP="00A97768">
            <w:pPr>
              <w:spacing w:after="0"/>
              <w:ind w:right="-1"/>
              <w:jc w:val="both"/>
              <w:rPr>
                <w:rFonts w:ascii="Times New Roman" w:hAnsi="Times New Roman"/>
                <w:b/>
                <w:bCs/>
                <w:sz w:val="24"/>
                <w:szCs w:val="24"/>
              </w:rPr>
            </w:pPr>
            <w:r w:rsidRPr="00A97768">
              <w:rPr>
                <w:rFonts w:ascii="Times New Roman" w:hAnsi="Times New Roman"/>
                <w:b/>
                <w:bCs/>
                <w:sz w:val="24"/>
                <w:szCs w:val="24"/>
              </w:rPr>
              <w:t>Тема 2.1.</w:t>
            </w:r>
          </w:p>
          <w:p w14:paraId="3FC9AD88" w14:textId="36094AB4" w:rsidR="00D92DE9" w:rsidRPr="00AE5D5B" w:rsidRDefault="00D92DE9" w:rsidP="00A97768">
            <w:pPr>
              <w:spacing w:before="120" w:after="0" w:line="240" w:lineRule="auto"/>
              <w:jc w:val="both"/>
              <w:rPr>
                <w:rFonts w:ascii="Times New Roman" w:hAnsi="Times New Roman"/>
                <w:bCs/>
                <w:sz w:val="24"/>
                <w:szCs w:val="24"/>
              </w:rPr>
            </w:pPr>
            <w:r w:rsidRPr="00AE5D5B">
              <w:rPr>
                <w:rFonts w:ascii="Times New Roman" w:hAnsi="Times New Roman"/>
                <w:sz w:val="24"/>
                <w:szCs w:val="24"/>
              </w:rPr>
              <w:t>Банковская система Российской Федерации: структура, функции и виды банковских услуг</w:t>
            </w:r>
          </w:p>
        </w:tc>
        <w:tc>
          <w:tcPr>
            <w:tcW w:w="2471" w:type="pct"/>
            <w:gridSpan w:val="2"/>
          </w:tcPr>
          <w:p w14:paraId="455EB589" w14:textId="131262E5" w:rsidR="00D92DE9" w:rsidRPr="00A97768" w:rsidRDefault="00D92DE9"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909" w:type="pct"/>
            <w:vAlign w:val="center"/>
          </w:tcPr>
          <w:p w14:paraId="5D67168B" w14:textId="30BF42F7" w:rsidR="00D92DE9" w:rsidRPr="0037756A" w:rsidRDefault="00D92DE9" w:rsidP="0001540E">
            <w:pPr>
              <w:spacing w:after="0" w:line="240" w:lineRule="auto"/>
              <w:jc w:val="center"/>
              <w:rPr>
                <w:rFonts w:ascii="Times New Roman" w:hAnsi="Times New Roman"/>
                <w:b/>
                <w:bCs/>
                <w:sz w:val="24"/>
                <w:szCs w:val="24"/>
              </w:rPr>
            </w:pPr>
            <w:r w:rsidRPr="0037756A">
              <w:rPr>
                <w:rFonts w:ascii="Times New Roman" w:hAnsi="Times New Roman"/>
                <w:b/>
                <w:bCs/>
                <w:sz w:val="24"/>
                <w:szCs w:val="24"/>
              </w:rPr>
              <w:t>2</w:t>
            </w:r>
          </w:p>
        </w:tc>
        <w:tc>
          <w:tcPr>
            <w:tcW w:w="898" w:type="pct"/>
            <w:vMerge w:val="restart"/>
          </w:tcPr>
          <w:p w14:paraId="6B4B4EB0" w14:textId="77777777" w:rsidR="00D92DE9" w:rsidRPr="0078540F" w:rsidRDefault="00D92DE9" w:rsidP="0054367E">
            <w:pPr>
              <w:spacing w:after="0"/>
              <w:ind w:right="-1"/>
              <w:rPr>
                <w:rFonts w:ascii="Times New Roman" w:hAnsi="Times New Roman"/>
                <w:bCs/>
                <w:iCs/>
                <w:sz w:val="24"/>
                <w:szCs w:val="24"/>
              </w:rPr>
            </w:pPr>
            <w:r w:rsidRPr="0078540F">
              <w:rPr>
                <w:rFonts w:ascii="Times New Roman" w:hAnsi="Times New Roman"/>
                <w:bCs/>
                <w:iCs/>
                <w:sz w:val="24"/>
                <w:szCs w:val="24"/>
              </w:rPr>
              <w:t>ОК 01, ОК 02, ОК 03,</w:t>
            </w:r>
          </w:p>
          <w:p w14:paraId="4316B564" w14:textId="77777777" w:rsidR="00D92DE9" w:rsidRPr="0078540F" w:rsidRDefault="00D92DE9" w:rsidP="0054367E">
            <w:pPr>
              <w:spacing w:after="0"/>
              <w:ind w:right="-1"/>
              <w:rPr>
                <w:rFonts w:ascii="Times New Roman" w:hAnsi="Times New Roman"/>
                <w:bCs/>
                <w:iCs/>
                <w:sz w:val="24"/>
                <w:szCs w:val="24"/>
              </w:rPr>
            </w:pPr>
            <w:r w:rsidRPr="0078540F">
              <w:rPr>
                <w:rFonts w:ascii="Times New Roman" w:hAnsi="Times New Roman"/>
                <w:bCs/>
                <w:iCs/>
                <w:sz w:val="24"/>
                <w:szCs w:val="24"/>
              </w:rPr>
              <w:t>ОК 06, ОК. 07, ОК 09</w:t>
            </w:r>
          </w:p>
          <w:p w14:paraId="5939961E" w14:textId="77777777" w:rsidR="00D92DE9" w:rsidRPr="0078540F" w:rsidRDefault="00D92DE9" w:rsidP="0054367E">
            <w:pPr>
              <w:spacing w:after="0"/>
              <w:ind w:right="-1"/>
              <w:rPr>
                <w:rFonts w:ascii="Times New Roman" w:hAnsi="Times New Roman"/>
                <w:bCs/>
                <w:iCs/>
                <w:sz w:val="24"/>
                <w:szCs w:val="24"/>
              </w:rPr>
            </w:pPr>
          </w:p>
          <w:p w14:paraId="1140E01B" w14:textId="77777777" w:rsidR="00D92DE9" w:rsidRPr="0078540F" w:rsidRDefault="00D92DE9" w:rsidP="0054367E">
            <w:pPr>
              <w:spacing w:after="0"/>
              <w:ind w:right="-1"/>
              <w:rPr>
                <w:rFonts w:ascii="Times New Roman" w:hAnsi="Times New Roman"/>
                <w:bCs/>
                <w:iCs/>
                <w:sz w:val="24"/>
                <w:szCs w:val="24"/>
              </w:rPr>
            </w:pPr>
            <w:r w:rsidRPr="0078540F">
              <w:rPr>
                <w:rFonts w:ascii="Times New Roman" w:hAnsi="Times New Roman"/>
                <w:bCs/>
                <w:iCs/>
                <w:sz w:val="24"/>
                <w:szCs w:val="24"/>
              </w:rPr>
              <w:t>ПК 3.4</w:t>
            </w:r>
          </w:p>
          <w:p w14:paraId="28098831" w14:textId="77777777" w:rsidR="00D92DE9" w:rsidRDefault="00D92DE9" w:rsidP="0001540E">
            <w:pPr>
              <w:spacing w:after="0" w:line="240" w:lineRule="auto"/>
              <w:jc w:val="center"/>
              <w:rPr>
                <w:rFonts w:ascii="Times New Roman" w:hAnsi="Times New Roman"/>
                <w:sz w:val="24"/>
                <w:szCs w:val="24"/>
              </w:rPr>
            </w:pPr>
          </w:p>
          <w:p w14:paraId="56D8C12A" w14:textId="677B2C97" w:rsidR="00D92DE9" w:rsidRPr="0001540E" w:rsidRDefault="00D92DE9" w:rsidP="00A0222C">
            <w:pPr>
              <w:spacing w:after="0" w:line="240" w:lineRule="auto"/>
              <w:rPr>
                <w:rFonts w:ascii="Times New Roman" w:hAnsi="Times New Roman"/>
                <w:sz w:val="24"/>
                <w:szCs w:val="24"/>
              </w:rPr>
            </w:pPr>
            <w:r>
              <w:rPr>
                <w:rFonts w:ascii="Times New Roman" w:hAnsi="Times New Roman"/>
                <w:sz w:val="24"/>
                <w:szCs w:val="24"/>
              </w:rPr>
              <w:t>ЛР 4, ЛР 15, ЛР 16</w:t>
            </w:r>
          </w:p>
        </w:tc>
      </w:tr>
      <w:tr w:rsidR="00D92DE9" w:rsidRPr="0001540E" w14:paraId="03E9F122" w14:textId="77777777" w:rsidTr="00D92DE9">
        <w:trPr>
          <w:trHeight w:val="915"/>
        </w:trPr>
        <w:tc>
          <w:tcPr>
            <w:tcW w:w="722" w:type="pct"/>
            <w:vMerge/>
          </w:tcPr>
          <w:p w14:paraId="21D89AEC" w14:textId="77777777" w:rsidR="00D92DE9" w:rsidRPr="00A97768" w:rsidRDefault="00D92DE9" w:rsidP="00A97768">
            <w:pPr>
              <w:spacing w:after="0"/>
              <w:ind w:right="-1"/>
              <w:jc w:val="both"/>
              <w:rPr>
                <w:rFonts w:ascii="Times New Roman" w:hAnsi="Times New Roman"/>
                <w:b/>
                <w:bCs/>
                <w:sz w:val="24"/>
                <w:szCs w:val="24"/>
              </w:rPr>
            </w:pPr>
          </w:p>
        </w:tc>
        <w:tc>
          <w:tcPr>
            <w:tcW w:w="2471" w:type="pct"/>
            <w:gridSpan w:val="2"/>
          </w:tcPr>
          <w:p w14:paraId="0DBC053D" w14:textId="0ED6AD8E" w:rsidR="00D92DE9" w:rsidRPr="00A97768" w:rsidRDefault="00D92DE9" w:rsidP="0001540E">
            <w:pPr>
              <w:spacing w:before="120" w:after="0" w:line="240" w:lineRule="auto"/>
              <w:jc w:val="both"/>
              <w:rPr>
                <w:rFonts w:ascii="Times New Roman" w:hAnsi="Times New Roman"/>
                <w:b/>
                <w:bCs/>
                <w:sz w:val="24"/>
                <w:szCs w:val="24"/>
              </w:rPr>
            </w:pPr>
            <w:r w:rsidRPr="00A97768">
              <w:rPr>
                <w:rFonts w:ascii="Times New Roman" w:eastAsia="Calibri" w:hAnsi="Times New Roman"/>
                <w:sz w:val="24"/>
                <w:szCs w:val="24"/>
              </w:rPr>
              <w:t>История возникновения банков. Роль банков в создании и функционировании рынка капитала. Структура современной банковской системы и ее функции. Виды банковских организаций.</w:t>
            </w:r>
          </w:p>
        </w:tc>
        <w:tc>
          <w:tcPr>
            <w:tcW w:w="909" w:type="pct"/>
            <w:vMerge w:val="restart"/>
            <w:vAlign w:val="center"/>
          </w:tcPr>
          <w:p w14:paraId="01219CCD" w14:textId="3478BAB9" w:rsidR="00D92DE9" w:rsidRDefault="00D92DE9"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01891B53" w14:textId="77777777" w:rsidR="00D92DE9" w:rsidRPr="0001540E" w:rsidRDefault="00D92DE9" w:rsidP="0001540E">
            <w:pPr>
              <w:spacing w:after="0" w:line="240" w:lineRule="auto"/>
              <w:jc w:val="center"/>
              <w:rPr>
                <w:rFonts w:ascii="Times New Roman" w:hAnsi="Times New Roman"/>
                <w:sz w:val="24"/>
                <w:szCs w:val="24"/>
              </w:rPr>
            </w:pPr>
          </w:p>
        </w:tc>
      </w:tr>
      <w:tr w:rsidR="00D92DE9" w:rsidRPr="0001540E" w14:paraId="6E216A22" w14:textId="77777777" w:rsidTr="0054367E">
        <w:trPr>
          <w:trHeight w:val="930"/>
        </w:trPr>
        <w:tc>
          <w:tcPr>
            <w:tcW w:w="722" w:type="pct"/>
            <w:vMerge/>
          </w:tcPr>
          <w:p w14:paraId="10CC32F8" w14:textId="77777777" w:rsidR="00D92DE9" w:rsidRPr="00A97768" w:rsidRDefault="00D92DE9" w:rsidP="00A97768">
            <w:pPr>
              <w:spacing w:after="0"/>
              <w:ind w:right="-1"/>
              <w:jc w:val="both"/>
              <w:rPr>
                <w:rFonts w:ascii="Times New Roman" w:hAnsi="Times New Roman"/>
                <w:b/>
                <w:bCs/>
                <w:sz w:val="24"/>
                <w:szCs w:val="24"/>
              </w:rPr>
            </w:pPr>
          </w:p>
        </w:tc>
        <w:tc>
          <w:tcPr>
            <w:tcW w:w="2471" w:type="pct"/>
            <w:gridSpan w:val="2"/>
          </w:tcPr>
          <w:p w14:paraId="04CBFEF5" w14:textId="116C9D2E" w:rsidR="00D92DE9" w:rsidRPr="00A97768" w:rsidRDefault="00D92DE9" w:rsidP="0001540E">
            <w:pPr>
              <w:spacing w:before="120" w:after="0" w:line="240" w:lineRule="auto"/>
              <w:jc w:val="both"/>
              <w:rPr>
                <w:rFonts w:ascii="Times New Roman" w:eastAsia="Calibri" w:hAnsi="Times New Roman"/>
                <w:sz w:val="24"/>
                <w:szCs w:val="24"/>
              </w:rPr>
            </w:pPr>
            <w:r w:rsidRPr="00A97768">
              <w:rPr>
                <w:rFonts w:ascii="Times New Roman" w:eastAsia="Calibri" w:hAnsi="Times New Roman"/>
                <w:sz w:val="24"/>
                <w:szCs w:val="24"/>
              </w:rPr>
              <w:t xml:space="preserve"> Понятие ключевой ставки. Правовые основы банковской деятельности</w:t>
            </w:r>
          </w:p>
        </w:tc>
        <w:tc>
          <w:tcPr>
            <w:tcW w:w="909" w:type="pct"/>
            <w:vMerge/>
            <w:vAlign w:val="center"/>
          </w:tcPr>
          <w:p w14:paraId="2100AC96" w14:textId="77777777" w:rsidR="00D92DE9" w:rsidRDefault="00D92DE9" w:rsidP="0001540E">
            <w:pPr>
              <w:spacing w:after="0" w:line="240" w:lineRule="auto"/>
              <w:jc w:val="center"/>
              <w:rPr>
                <w:rFonts w:ascii="Times New Roman" w:hAnsi="Times New Roman"/>
                <w:bCs/>
                <w:sz w:val="24"/>
                <w:szCs w:val="24"/>
              </w:rPr>
            </w:pPr>
          </w:p>
        </w:tc>
        <w:tc>
          <w:tcPr>
            <w:tcW w:w="898" w:type="pct"/>
            <w:vMerge/>
          </w:tcPr>
          <w:p w14:paraId="31E9B715" w14:textId="77777777" w:rsidR="00D92DE9" w:rsidRPr="0001540E" w:rsidRDefault="00D92DE9" w:rsidP="0001540E">
            <w:pPr>
              <w:spacing w:after="0" w:line="240" w:lineRule="auto"/>
              <w:jc w:val="center"/>
              <w:rPr>
                <w:rFonts w:ascii="Times New Roman" w:hAnsi="Times New Roman"/>
                <w:sz w:val="24"/>
                <w:szCs w:val="24"/>
              </w:rPr>
            </w:pPr>
          </w:p>
        </w:tc>
      </w:tr>
      <w:tr w:rsidR="00AC6550" w:rsidRPr="0001540E" w14:paraId="36AFEBE5" w14:textId="77777777" w:rsidTr="0054367E">
        <w:trPr>
          <w:trHeight w:val="322"/>
        </w:trPr>
        <w:tc>
          <w:tcPr>
            <w:tcW w:w="722" w:type="pct"/>
            <w:vMerge w:val="restart"/>
          </w:tcPr>
          <w:p w14:paraId="6E3A815C" w14:textId="4D45F92E" w:rsidR="00AC6550" w:rsidRPr="00AC6550" w:rsidRDefault="00AC6550" w:rsidP="00AC6550">
            <w:pPr>
              <w:spacing w:after="0"/>
              <w:ind w:right="-1"/>
              <w:jc w:val="both"/>
              <w:rPr>
                <w:rFonts w:ascii="Times New Roman" w:hAnsi="Times New Roman"/>
                <w:b/>
                <w:bCs/>
                <w:sz w:val="24"/>
                <w:szCs w:val="24"/>
              </w:rPr>
            </w:pPr>
            <w:r w:rsidRPr="00AC6550">
              <w:rPr>
                <w:rFonts w:ascii="Times New Roman" w:hAnsi="Times New Roman"/>
                <w:b/>
                <w:bCs/>
                <w:sz w:val="24"/>
                <w:szCs w:val="24"/>
              </w:rPr>
              <w:t xml:space="preserve">Тема </w:t>
            </w:r>
            <w:r w:rsidR="00714730">
              <w:rPr>
                <w:rFonts w:ascii="Times New Roman" w:hAnsi="Times New Roman"/>
                <w:b/>
                <w:bCs/>
                <w:sz w:val="24"/>
                <w:szCs w:val="24"/>
              </w:rPr>
              <w:t xml:space="preserve"> </w:t>
            </w:r>
            <w:r w:rsidRPr="00AC6550">
              <w:rPr>
                <w:rFonts w:ascii="Times New Roman" w:hAnsi="Times New Roman"/>
                <w:b/>
                <w:bCs/>
                <w:sz w:val="24"/>
                <w:szCs w:val="24"/>
              </w:rPr>
              <w:t>2.2.</w:t>
            </w:r>
          </w:p>
          <w:p w14:paraId="2C2A8EB7" w14:textId="5581A2E0" w:rsidR="00AC6550" w:rsidRPr="00AE5D5B" w:rsidRDefault="00AC6550" w:rsidP="00AC6550">
            <w:pPr>
              <w:spacing w:after="0"/>
              <w:ind w:right="-1"/>
              <w:jc w:val="both"/>
              <w:rPr>
                <w:rFonts w:ascii="Times New Roman" w:hAnsi="Times New Roman"/>
                <w:bCs/>
                <w:sz w:val="24"/>
                <w:szCs w:val="24"/>
              </w:rPr>
            </w:pPr>
            <w:r w:rsidRPr="00AE5D5B">
              <w:rPr>
                <w:rFonts w:ascii="Times New Roman" w:hAnsi="Times New Roman"/>
                <w:bCs/>
                <w:sz w:val="24"/>
                <w:szCs w:val="24"/>
              </w:rPr>
              <w:t>Основные виды банковских операций</w:t>
            </w:r>
          </w:p>
        </w:tc>
        <w:tc>
          <w:tcPr>
            <w:tcW w:w="2471" w:type="pct"/>
            <w:gridSpan w:val="2"/>
          </w:tcPr>
          <w:p w14:paraId="77B1D75F" w14:textId="51717BF6" w:rsidR="00AC6550" w:rsidRPr="00A97768" w:rsidRDefault="00AC6550"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909" w:type="pct"/>
            <w:vAlign w:val="center"/>
          </w:tcPr>
          <w:p w14:paraId="7CA04FFE" w14:textId="7810E4E4" w:rsidR="00AC6550"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6</w:t>
            </w:r>
          </w:p>
        </w:tc>
        <w:tc>
          <w:tcPr>
            <w:tcW w:w="898" w:type="pct"/>
            <w:vMerge w:val="restart"/>
          </w:tcPr>
          <w:p w14:paraId="21541B65" w14:textId="77777777" w:rsidR="003211F1" w:rsidRPr="003211F1" w:rsidRDefault="003211F1" w:rsidP="003211F1">
            <w:pPr>
              <w:spacing w:after="0"/>
              <w:ind w:right="-1"/>
              <w:rPr>
                <w:rFonts w:ascii="Times New Roman" w:hAnsi="Times New Roman"/>
                <w:bCs/>
                <w:iCs/>
                <w:sz w:val="24"/>
                <w:szCs w:val="24"/>
              </w:rPr>
            </w:pPr>
            <w:r w:rsidRPr="003211F1">
              <w:rPr>
                <w:rFonts w:ascii="Times New Roman" w:hAnsi="Times New Roman"/>
                <w:bCs/>
                <w:iCs/>
                <w:sz w:val="24"/>
                <w:szCs w:val="24"/>
              </w:rPr>
              <w:t>ОК 01, ОК 02, ОК 03,</w:t>
            </w:r>
          </w:p>
          <w:p w14:paraId="32ABABD6" w14:textId="77777777" w:rsidR="003211F1" w:rsidRPr="003211F1" w:rsidRDefault="003211F1" w:rsidP="003211F1">
            <w:pPr>
              <w:spacing w:after="0"/>
              <w:ind w:right="-1"/>
              <w:rPr>
                <w:rFonts w:ascii="Times New Roman" w:hAnsi="Times New Roman"/>
                <w:bCs/>
                <w:iCs/>
                <w:sz w:val="24"/>
                <w:szCs w:val="24"/>
              </w:rPr>
            </w:pPr>
            <w:r w:rsidRPr="003211F1">
              <w:rPr>
                <w:rFonts w:ascii="Times New Roman" w:hAnsi="Times New Roman"/>
                <w:bCs/>
                <w:iCs/>
                <w:sz w:val="24"/>
                <w:szCs w:val="24"/>
              </w:rPr>
              <w:t>ОК 04, ОК 05, ОК 06,</w:t>
            </w:r>
          </w:p>
          <w:p w14:paraId="7EEC08C8" w14:textId="77777777" w:rsidR="003211F1" w:rsidRPr="003211F1" w:rsidRDefault="003211F1" w:rsidP="003211F1">
            <w:pPr>
              <w:spacing w:after="0"/>
              <w:ind w:right="-1"/>
              <w:rPr>
                <w:rFonts w:ascii="Times New Roman" w:hAnsi="Times New Roman"/>
                <w:bCs/>
                <w:iCs/>
                <w:sz w:val="24"/>
                <w:szCs w:val="24"/>
              </w:rPr>
            </w:pPr>
            <w:r w:rsidRPr="003211F1">
              <w:rPr>
                <w:rFonts w:ascii="Times New Roman" w:hAnsi="Times New Roman"/>
                <w:bCs/>
                <w:iCs/>
                <w:sz w:val="24"/>
                <w:szCs w:val="24"/>
              </w:rPr>
              <w:t>ОК 09</w:t>
            </w:r>
          </w:p>
          <w:p w14:paraId="3DF5C2DB" w14:textId="77777777" w:rsidR="003211F1" w:rsidRPr="0078540F" w:rsidRDefault="003211F1" w:rsidP="003211F1">
            <w:pPr>
              <w:spacing w:after="0"/>
              <w:ind w:right="-1"/>
              <w:rPr>
                <w:rFonts w:ascii="Times New Roman" w:hAnsi="Times New Roman"/>
                <w:bCs/>
                <w:iCs/>
                <w:sz w:val="24"/>
                <w:szCs w:val="24"/>
              </w:rPr>
            </w:pPr>
          </w:p>
          <w:p w14:paraId="18411092" w14:textId="77777777" w:rsidR="003211F1" w:rsidRPr="0078540F" w:rsidRDefault="003211F1" w:rsidP="003211F1">
            <w:pPr>
              <w:spacing w:after="0"/>
              <w:ind w:right="-1"/>
              <w:rPr>
                <w:rFonts w:ascii="Times New Roman" w:hAnsi="Times New Roman"/>
                <w:bCs/>
                <w:iCs/>
                <w:sz w:val="24"/>
                <w:szCs w:val="24"/>
              </w:rPr>
            </w:pPr>
            <w:r w:rsidRPr="0078540F">
              <w:rPr>
                <w:rFonts w:ascii="Times New Roman" w:hAnsi="Times New Roman"/>
                <w:bCs/>
                <w:iCs/>
                <w:sz w:val="24"/>
                <w:szCs w:val="24"/>
              </w:rPr>
              <w:t>ПК 3.4</w:t>
            </w:r>
          </w:p>
          <w:p w14:paraId="13256FAF" w14:textId="77777777" w:rsidR="003211F1" w:rsidRDefault="003211F1" w:rsidP="003211F1">
            <w:pPr>
              <w:spacing w:after="0" w:line="240" w:lineRule="auto"/>
              <w:jc w:val="center"/>
              <w:rPr>
                <w:rFonts w:ascii="Times New Roman" w:hAnsi="Times New Roman"/>
                <w:sz w:val="24"/>
                <w:szCs w:val="24"/>
              </w:rPr>
            </w:pPr>
          </w:p>
          <w:p w14:paraId="2D29C679" w14:textId="03579A77" w:rsidR="00AC6550" w:rsidRPr="0001540E" w:rsidRDefault="0037756A" w:rsidP="003211F1">
            <w:pPr>
              <w:spacing w:after="0" w:line="240" w:lineRule="auto"/>
              <w:rPr>
                <w:rFonts w:ascii="Times New Roman" w:hAnsi="Times New Roman"/>
                <w:sz w:val="24"/>
                <w:szCs w:val="24"/>
              </w:rPr>
            </w:pPr>
            <w:r>
              <w:rPr>
                <w:rFonts w:ascii="Times New Roman" w:hAnsi="Times New Roman"/>
                <w:sz w:val="24"/>
                <w:szCs w:val="24"/>
              </w:rPr>
              <w:t>ЛР 4, ЛР 15, ЛР 16</w:t>
            </w:r>
          </w:p>
        </w:tc>
      </w:tr>
      <w:tr w:rsidR="00D92DE9" w:rsidRPr="0001540E" w14:paraId="54608D03" w14:textId="77777777" w:rsidTr="00D92DE9">
        <w:trPr>
          <w:trHeight w:val="1264"/>
        </w:trPr>
        <w:tc>
          <w:tcPr>
            <w:tcW w:w="722" w:type="pct"/>
            <w:vMerge/>
          </w:tcPr>
          <w:p w14:paraId="00287D55" w14:textId="77777777" w:rsidR="00D92DE9" w:rsidRPr="00AC6550" w:rsidRDefault="00D92DE9" w:rsidP="00AC6550">
            <w:pPr>
              <w:spacing w:after="0"/>
              <w:ind w:right="-1"/>
              <w:jc w:val="both"/>
              <w:rPr>
                <w:rFonts w:ascii="Times New Roman" w:hAnsi="Times New Roman"/>
                <w:b/>
                <w:bCs/>
                <w:sz w:val="24"/>
                <w:szCs w:val="24"/>
              </w:rPr>
            </w:pPr>
          </w:p>
        </w:tc>
        <w:tc>
          <w:tcPr>
            <w:tcW w:w="2471" w:type="pct"/>
            <w:gridSpan w:val="2"/>
          </w:tcPr>
          <w:p w14:paraId="2C5CC8DF" w14:textId="22563E7C" w:rsidR="00D92DE9" w:rsidRPr="00A97768" w:rsidRDefault="00D92DE9" w:rsidP="00AC6550">
            <w:pPr>
              <w:spacing w:after="0"/>
              <w:ind w:right="-1"/>
              <w:jc w:val="both"/>
              <w:rPr>
                <w:rFonts w:ascii="Times New Roman" w:hAnsi="Times New Roman"/>
                <w:b/>
                <w:bCs/>
                <w:sz w:val="24"/>
                <w:szCs w:val="24"/>
              </w:rPr>
            </w:pPr>
            <w:r w:rsidRPr="00AC6550">
              <w:rPr>
                <w:rFonts w:ascii="Times New Roman" w:eastAsia="Calibri" w:hAnsi="Times New Roman"/>
                <w:bCs/>
                <w:sz w:val="24"/>
                <w:szCs w:val="24"/>
              </w:rPr>
              <w:t>Депозит и его виды. Экономическая сущность понятий: сбережения, депозитная карта, вкладчик, индекс потребительских цен, инфляция, номинальная и реальная ставки по депозиту, капитализация, ликвидность.</w:t>
            </w:r>
          </w:p>
        </w:tc>
        <w:tc>
          <w:tcPr>
            <w:tcW w:w="909" w:type="pct"/>
            <w:vMerge w:val="restart"/>
            <w:vAlign w:val="center"/>
          </w:tcPr>
          <w:p w14:paraId="7E92E62E" w14:textId="148734B0" w:rsidR="00D92DE9" w:rsidRDefault="00D92DE9"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649572C3" w14:textId="77777777" w:rsidR="00D92DE9" w:rsidRPr="0001540E" w:rsidRDefault="00D92DE9" w:rsidP="0001540E">
            <w:pPr>
              <w:spacing w:after="0" w:line="240" w:lineRule="auto"/>
              <w:jc w:val="center"/>
              <w:rPr>
                <w:rFonts w:ascii="Times New Roman" w:hAnsi="Times New Roman"/>
                <w:sz w:val="24"/>
                <w:szCs w:val="24"/>
              </w:rPr>
            </w:pPr>
          </w:p>
        </w:tc>
      </w:tr>
      <w:tr w:rsidR="00D92DE9" w:rsidRPr="0001540E" w14:paraId="76445589" w14:textId="77777777" w:rsidTr="00D92DE9">
        <w:trPr>
          <w:trHeight w:val="1359"/>
        </w:trPr>
        <w:tc>
          <w:tcPr>
            <w:tcW w:w="722" w:type="pct"/>
            <w:vMerge/>
          </w:tcPr>
          <w:p w14:paraId="540F9F6B" w14:textId="77777777" w:rsidR="00D92DE9" w:rsidRPr="00AC6550" w:rsidRDefault="00D92DE9" w:rsidP="00AC6550">
            <w:pPr>
              <w:spacing w:after="0"/>
              <w:ind w:right="-1"/>
              <w:jc w:val="both"/>
              <w:rPr>
                <w:rFonts w:ascii="Times New Roman" w:hAnsi="Times New Roman"/>
                <w:b/>
                <w:bCs/>
                <w:sz w:val="24"/>
                <w:szCs w:val="24"/>
              </w:rPr>
            </w:pPr>
          </w:p>
        </w:tc>
        <w:tc>
          <w:tcPr>
            <w:tcW w:w="2471" w:type="pct"/>
            <w:gridSpan w:val="2"/>
          </w:tcPr>
          <w:p w14:paraId="7663AAA7" w14:textId="42688A9C" w:rsidR="00D92DE9" w:rsidRPr="00AC6550" w:rsidRDefault="00D92DE9" w:rsidP="00AC6550">
            <w:pPr>
              <w:spacing w:after="0"/>
              <w:ind w:right="-1"/>
              <w:jc w:val="both"/>
              <w:rPr>
                <w:rFonts w:ascii="Times New Roman" w:eastAsia="Calibri" w:hAnsi="Times New Roman"/>
                <w:bCs/>
                <w:sz w:val="24"/>
                <w:szCs w:val="24"/>
              </w:rPr>
            </w:pPr>
            <w:r w:rsidRPr="00AC6550">
              <w:rPr>
                <w:rFonts w:ascii="Times New Roman" w:eastAsia="Calibri" w:hAnsi="Times New Roman"/>
                <w:bCs/>
                <w:sz w:val="24"/>
                <w:szCs w:val="24"/>
              </w:rPr>
              <w:t>Кредит и его виды. Принципы кредитования. Виды схем погашения платежей по кредиту. Содержание основных понятий банковских операций: заемщик, кредитор, кредитная история, кредитный договор, микрофинансовые организации, кредитные риски.</w:t>
            </w:r>
          </w:p>
        </w:tc>
        <w:tc>
          <w:tcPr>
            <w:tcW w:w="909" w:type="pct"/>
            <w:vMerge/>
            <w:vAlign w:val="center"/>
          </w:tcPr>
          <w:p w14:paraId="6896C040" w14:textId="77777777" w:rsidR="00D92DE9" w:rsidRDefault="00D92DE9" w:rsidP="0001540E">
            <w:pPr>
              <w:spacing w:after="0" w:line="240" w:lineRule="auto"/>
              <w:jc w:val="center"/>
              <w:rPr>
                <w:rFonts w:ascii="Times New Roman" w:hAnsi="Times New Roman"/>
                <w:bCs/>
                <w:sz w:val="24"/>
                <w:szCs w:val="24"/>
              </w:rPr>
            </w:pPr>
          </w:p>
        </w:tc>
        <w:tc>
          <w:tcPr>
            <w:tcW w:w="898" w:type="pct"/>
            <w:vMerge/>
          </w:tcPr>
          <w:p w14:paraId="7A5A538E" w14:textId="77777777" w:rsidR="00D92DE9" w:rsidRPr="0001540E" w:rsidRDefault="00D92DE9" w:rsidP="0001540E">
            <w:pPr>
              <w:spacing w:after="0" w:line="240" w:lineRule="auto"/>
              <w:jc w:val="center"/>
              <w:rPr>
                <w:rFonts w:ascii="Times New Roman" w:hAnsi="Times New Roman"/>
                <w:sz w:val="24"/>
                <w:szCs w:val="24"/>
              </w:rPr>
            </w:pPr>
          </w:p>
        </w:tc>
      </w:tr>
      <w:tr w:rsidR="00D92DE9" w:rsidRPr="0001540E" w14:paraId="453CE8F5" w14:textId="77777777" w:rsidTr="0054367E">
        <w:trPr>
          <w:trHeight w:val="1395"/>
        </w:trPr>
        <w:tc>
          <w:tcPr>
            <w:tcW w:w="722" w:type="pct"/>
            <w:vMerge/>
          </w:tcPr>
          <w:p w14:paraId="12E7E666" w14:textId="77777777" w:rsidR="00D92DE9" w:rsidRPr="00AC6550" w:rsidRDefault="00D92DE9" w:rsidP="00AC6550">
            <w:pPr>
              <w:spacing w:after="0"/>
              <w:ind w:right="-1"/>
              <w:jc w:val="both"/>
              <w:rPr>
                <w:rFonts w:ascii="Times New Roman" w:hAnsi="Times New Roman"/>
                <w:b/>
                <w:bCs/>
                <w:sz w:val="24"/>
                <w:szCs w:val="24"/>
              </w:rPr>
            </w:pPr>
          </w:p>
        </w:tc>
        <w:tc>
          <w:tcPr>
            <w:tcW w:w="2471" w:type="pct"/>
            <w:gridSpan w:val="2"/>
          </w:tcPr>
          <w:p w14:paraId="657E87D5" w14:textId="19CC01AA" w:rsidR="00D92DE9" w:rsidRPr="00AC6550" w:rsidRDefault="00D92DE9" w:rsidP="00AC6550">
            <w:pPr>
              <w:spacing w:before="120" w:after="0" w:line="240" w:lineRule="auto"/>
              <w:jc w:val="both"/>
              <w:rPr>
                <w:rFonts w:ascii="Times New Roman" w:eastAsia="Calibri" w:hAnsi="Times New Roman"/>
                <w:bCs/>
                <w:sz w:val="24"/>
                <w:szCs w:val="24"/>
              </w:rPr>
            </w:pPr>
            <w:r w:rsidRPr="00AC6550">
              <w:rPr>
                <w:rFonts w:ascii="Times New Roman" w:eastAsia="Calibri" w:hAnsi="Times New Roman"/>
                <w:bCs/>
                <w:sz w:val="24"/>
                <w:szCs w:val="24"/>
              </w:rPr>
              <w:t>Расчетно-кассовые операции и их значение. Виды платежных средств: чеки, электронные деньги, банковская ячейка, денежные переводы, овердрафт. Риски при использовании интернет-банкинга. Финансовое мошенничество и правила личной финансовой безопасности.</w:t>
            </w:r>
          </w:p>
        </w:tc>
        <w:tc>
          <w:tcPr>
            <w:tcW w:w="909" w:type="pct"/>
            <w:vMerge/>
            <w:vAlign w:val="center"/>
          </w:tcPr>
          <w:p w14:paraId="422DD9BC" w14:textId="77777777" w:rsidR="00D92DE9" w:rsidRDefault="00D92DE9" w:rsidP="0001540E">
            <w:pPr>
              <w:spacing w:after="0" w:line="240" w:lineRule="auto"/>
              <w:jc w:val="center"/>
              <w:rPr>
                <w:rFonts w:ascii="Times New Roman" w:hAnsi="Times New Roman"/>
                <w:bCs/>
                <w:sz w:val="24"/>
                <w:szCs w:val="24"/>
              </w:rPr>
            </w:pPr>
          </w:p>
        </w:tc>
        <w:tc>
          <w:tcPr>
            <w:tcW w:w="898" w:type="pct"/>
            <w:vMerge/>
          </w:tcPr>
          <w:p w14:paraId="7406D597" w14:textId="77777777" w:rsidR="00D92DE9" w:rsidRPr="0001540E" w:rsidRDefault="00D92DE9" w:rsidP="0001540E">
            <w:pPr>
              <w:spacing w:after="0" w:line="240" w:lineRule="auto"/>
              <w:jc w:val="center"/>
              <w:rPr>
                <w:rFonts w:ascii="Times New Roman" w:hAnsi="Times New Roman"/>
                <w:sz w:val="24"/>
                <w:szCs w:val="24"/>
              </w:rPr>
            </w:pPr>
          </w:p>
        </w:tc>
      </w:tr>
      <w:tr w:rsidR="00AC6550" w:rsidRPr="0001540E" w14:paraId="699823B1" w14:textId="77777777" w:rsidTr="0054367E">
        <w:trPr>
          <w:trHeight w:val="322"/>
        </w:trPr>
        <w:tc>
          <w:tcPr>
            <w:tcW w:w="722" w:type="pct"/>
            <w:vMerge/>
          </w:tcPr>
          <w:p w14:paraId="170E94B1" w14:textId="77777777" w:rsidR="00AC6550" w:rsidRPr="00AC6550" w:rsidRDefault="00AC6550" w:rsidP="00AC6550">
            <w:pPr>
              <w:spacing w:after="0"/>
              <w:ind w:right="-1"/>
              <w:jc w:val="both"/>
              <w:rPr>
                <w:rFonts w:ascii="Times New Roman" w:hAnsi="Times New Roman"/>
                <w:b/>
                <w:bCs/>
                <w:sz w:val="24"/>
                <w:szCs w:val="24"/>
              </w:rPr>
            </w:pPr>
          </w:p>
        </w:tc>
        <w:tc>
          <w:tcPr>
            <w:tcW w:w="2471" w:type="pct"/>
            <w:gridSpan w:val="2"/>
          </w:tcPr>
          <w:p w14:paraId="256B13A8" w14:textId="4F71E2D6" w:rsidR="00AC6550" w:rsidRPr="00A97768" w:rsidRDefault="00AC6550"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В том числе практических занятий</w:t>
            </w:r>
          </w:p>
        </w:tc>
        <w:tc>
          <w:tcPr>
            <w:tcW w:w="909" w:type="pct"/>
            <w:vAlign w:val="center"/>
          </w:tcPr>
          <w:p w14:paraId="17DDE734" w14:textId="6CAD5476" w:rsidR="00AC6550"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898" w:type="pct"/>
            <w:vMerge/>
          </w:tcPr>
          <w:p w14:paraId="36FB8132" w14:textId="77777777" w:rsidR="00AC6550" w:rsidRPr="0001540E" w:rsidRDefault="00AC6550" w:rsidP="0001540E">
            <w:pPr>
              <w:spacing w:after="0" w:line="240" w:lineRule="auto"/>
              <w:jc w:val="center"/>
              <w:rPr>
                <w:rFonts w:ascii="Times New Roman" w:hAnsi="Times New Roman"/>
                <w:sz w:val="24"/>
                <w:szCs w:val="24"/>
              </w:rPr>
            </w:pPr>
          </w:p>
        </w:tc>
      </w:tr>
      <w:tr w:rsidR="00AC6550" w:rsidRPr="0001540E" w14:paraId="5999638B" w14:textId="77777777" w:rsidTr="0054367E">
        <w:trPr>
          <w:trHeight w:val="322"/>
        </w:trPr>
        <w:tc>
          <w:tcPr>
            <w:tcW w:w="722" w:type="pct"/>
            <w:vMerge/>
          </w:tcPr>
          <w:p w14:paraId="0C9E36EA" w14:textId="77777777" w:rsidR="00AC6550" w:rsidRPr="00AC6550" w:rsidRDefault="00AC6550" w:rsidP="00AC6550">
            <w:pPr>
              <w:spacing w:after="0"/>
              <w:ind w:right="-1"/>
              <w:jc w:val="both"/>
              <w:rPr>
                <w:rFonts w:ascii="Times New Roman" w:hAnsi="Times New Roman"/>
                <w:b/>
                <w:bCs/>
                <w:sz w:val="24"/>
                <w:szCs w:val="24"/>
              </w:rPr>
            </w:pPr>
          </w:p>
        </w:tc>
        <w:tc>
          <w:tcPr>
            <w:tcW w:w="2471" w:type="pct"/>
            <w:gridSpan w:val="2"/>
          </w:tcPr>
          <w:p w14:paraId="2CAD5AEB" w14:textId="2DA0541E" w:rsidR="00AC6550" w:rsidRPr="00A97768" w:rsidRDefault="00AC6550" w:rsidP="0001540E">
            <w:pPr>
              <w:spacing w:before="120" w:after="0" w:line="240" w:lineRule="auto"/>
              <w:jc w:val="both"/>
              <w:rPr>
                <w:rFonts w:ascii="Times New Roman" w:hAnsi="Times New Roman"/>
                <w:b/>
                <w:bCs/>
                <w:sz w:val="24"/>
                <w:szCs w:val="24"/>
              </w:rPr>
            </w:pPr>
            <w:r w:rsidRPr="005F0D61">
              <w:rPr>
                <w:rFonts w:ascii="Times New Roman" w:hAnsi="Times New Roman"/>
                <w:sz w:val="24"/>
                <w:szCs w:val="24"/>
              </w:rPr>
              <w:t>Практическое занятие № 2</w:t>
            </w:r>
            <w:r w:rsidRPr="00AC6550">
              <w:rPr>
                <w:rFonts w:ascii="Times New Roman" w:hAnsi="Times New Roman"/>
                <w:bCs/>
                <w:sz w:val="24"/>
                <w:szCs w:val="24"/>
              </w:rPr>
              <w:t xml:space="preserve"> Решение кейса «Выявление целесообразности кредитования в банке на основе расчета аннуитетных платежей».</w:t>
            </w:r>
          </w:p>
        </w:tc>
        <w:tc>
          <w:tcPr>
            <w:tcW w:w="909" w:type="pct"/>
            <w:vAlign w:val="center"/>
          </w:tcPr>
          <w:p w14:paraId="1185ADC9" w14:textId="7AC7CCC6" w:rsidR="00AC6550" w:rsidRDefault="00AC6550"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5068A547" w14:textId="77777777" w:rsidR="00AC6550" w:rsidRPr="0001540E" w:rsidRDefault="00AC6550" w:rsidP="0001540E">
            <w:pPr>
              <w:spacing w:after="0" w:line="240" w:lineRule="auto"/>
              <w:jc w:val="center"/>
              <w:rPr>
                <w:rFonts w:ascii="Times New Roman" w:hAnsi="Times New Roman"/>
                <w:sz w:val="24"/>
                <w:szCs w:val="24"/>
              </w:rPr>
            </w:pPr>
          </w:p>
        </w:tc>
      </w:tr>
      <w:tr w:rsidR="00AC6550" w:rsidRPr="0001540E" w14:paraId="64EA14B7" w14:textId="77777777" w:rsidTr="0054367E">
        <w:trPr>
          <w:trHeight w:val="322"/>
        </w:trPr>
        <w:tc>
          <w:tcPr>
            <w:tcW w:w="722" w:type="pct"/>
            <w:vMerge/>
          </w:tcPr>
          <w:p w14:paraId="6C8CA1A9" w14:textId="77777777" w:rsidR="00AC6550" w:rsidRPr="00AC6550" w:rsidRDefault="00AC6550" w:rsidP="00AC6550">
            <w:pPr>
              <w:spacing w:after="0"/>
              <w:ind w:right="-1"/>
              <w:jc w:val="both"/>
              <w:rPr>
                <w:rFonts w:ascii="Times New Roman" w:hAnsi="Times New Roman"/>
                <w:b/>
                <w:bCs/>
                <w:sz w:val="24"/>
                <w:szCs w:val="24"/>
              </w:rPr>
            </w:pPr>
          </w:p>
        </w:tc>
        <w:tc>
          <w:tcPr>
            <w:tcW w:w="2471" w:type="pct"/>
            <w:gridSpan w:val="2"/>
          </w:tcPr>
          <w:p w14:paraId="6A22CC40" w14:textId="1A2AC130" w:rsidR="00AC6550" w:rsidRPr="00A97768" w:rsidRDefault="00AC6550" w:rsidP="0001540E">
            <w:pPr>
              <w:spacing w:before="120" w:after="0" w:line="240" w:lineRule="auto"/>
              <w:jc w:val="both"/>
              <w:rPr>
                <w:rFonts w:ascii="Times New Roman" w:hAnsi="Times New Roman"/>
                <w:b/>
                <w:bCs/>
                <w:sz w:val="24"/>
                <w:szCs w:val="24"/>
              </w:rPr>
            </w:pPr>
            <w:r w:rsidRPr="005F0D61">
              <w:rPr>
                <w:rFonts w:ascii="Times New Roman" w:hAnsi="Times New Roman"/>
                <w:sz w:val="24"/>
                <w:szCs w:val="24"/>
              </w:rPr>
              <w:t>Практическое занятие № 3</w:t>
            </w:r>
            <w:r w:rsidRPr="00AC6550">
              <w:rPr>
                <w:rFonts w:ascii="Times New Roman" w:hAnsi="Times New Roman"/>
                <w:bCs/>
                <w:sz w:val="24"/>
                <w:szCs w:val="24"/>
              </w:rPr>
              <w:t xml:space="preserve"> Деловая игра «Расчетно - кассовое </w:t>
            </w:r>
            <w:r w:rsidRPr="00AC6550">
              <w:rPr>
                <w:rFonts w:ascii="Times New Roman" w:hAnsi="Times New Roman"/>
                <w:bCs/>
                <w:sz w:val="24"/>
                <w:szCs w:val="24"/>
              </w:rPr>
              <w:lastRenderedPageBreak/>
              <w:t>обслуживание в банке»/Деловая игра «Как не стать жертвой финансового мошенника» (выбор деловой игры осуществляется по желанию обучающихся).</w:t>
            </w:r>
          </w:p>
        </w:tc>
        <w:tc>
          <w:tcPr>
            <w:tcW w:w="909" w:type="pct"/>
            <w:vAlign w:val="center"/>
          </w:tcPr>
          <w:p w14:paraId="540296D4" w14:textId="1E671E40" w:rsidR="00AC6550" w:rsidRDefault="00714730" w:rsidP="0001540E">
            <w:pPr>
              <w:spacing w:after="0" w:line="240" w:lineRule="auto"/>
              <w:jc w:val="center"/>
              <w:rPr>
                <w:rFonts w:ascii="Times New Roman" w:hAnsi="Times New Roman"/>
                <w:bCs/>
                <w:sz w:val="24"/>
                <w:szCs w:val="24"/>
              </w:rPr>
            </w:pPr>
            <w:r>
              <w:rPr>
                <w:rFonts w:ascii="Times New Roman" w:hAnsi="Times New Roman"/>
                <w:bCs/>
                <w:sz w:val="24"/>
                <w:szCs w:val="24"/>
              </w:rPr>
              <w:lastRenderedPageBreak/>
              <w:t>2</w:t>
            </w:r>
          </w:p>
        </w:tc>
        <w:tc>
          <w:tcPr>
            <w:tcW w:w="898" w:type="pct"/>
            <w:vMerge/>
          </w:tcPr>
          <w:p w14:paraId="02612C38" w14:textId="77777777" w:rsidR="00AC6550" w:rsidRPr="0001540E" w:rsidRDefault="00AC6550" w:rsidP="0001540E">
            <w:pPr>
              <w:spacing w:after="0" w:line="240" w:lineRule="auto"/>
              <w:jc w:val="center"/>
              <w:rPr>
                <w:rFonts w:ascii="Times New Roman" w:hAnsi="Times New Roman"/>
                <w:sz w:val="24"/>
                <w:szCs w:val="24"/>
              </w:rPr>
            </w:pPr>
          </w:p>
        </w:tc>
      </w:tr>
      <w:tr w:rsidR="00AC6550" w:rsidRPr="0001540E" w14:paraId="090D8241" w14:textId="77777777" w:rsidTr="0054367E">
        <w:trPr>
          <w:trHeight w:val="322"/>
        </w:trPr>
        <w:tc>
          <w:tcPr>
            <w:tcW w:w="3193" w:type="pct"/>
            <w:gridSpan w:val="3"/>
          </w:tcPr>
          <w:p w14:paraId="726A12CA" w14:textId="6749C419" w:rsidR="00AC6550" w:rsidRDefault="00AC6550" w:rsidP="0001540E">
            <w:pPr>
              <w:spacing w:before="120" w:after="0" w:line="240" w:lineRule="auto"/>
              <w:jc w:val="both"/>
              <w:rPr>
                <w:rFonts w:ascii="Times New Roman" w:hAnsi="Times New Roman"/>
                <w:b/>
                <w:bCs/>
                <w:sz w:val="24"/>
                <w:szCs w:val="24"/>
              </w:rPr>
            </w:pPr>
            <w:r w:rsidRPr="00AC6550">
              <w:rPr>
                <w:rFonts w:ascii="Times New Roman" w:hAnsi="Times New Roman"/>
                <w:b/>
                <w:bCs/>
                <w:sz w:val="24"/>
                <w:szCs w:val="24"/>
              </w:rPr>
              <w:t>Раздел 3. Налоговая система Российской Федерации</w:t>
            </w:r>
          </w:p>
        </w:tc>
        <w:tc>
          <w:tcPr>
            <w:tcW w:w="909" w:type="pct"/>
            <w:vAlign w:val="center"/>
          </w:tcPr>
          <w:p w14:paraId="6A5FC19B" w14:textId="62B6B671" w:rsidR="00AC6550" w:rsidRPr="0037756A" w:rsidRDefault="0037756A" w:rsidP="0001540E">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898" w:type="pct"/>
          </w:tcPr>
          <w:p w14:paraId="76933963" w14:textId="77777777" w:rsidR="00AC6550" w:rsidRPr="0001540E" w:rsidRDefault="00AC6550" w:rsidP="0001540E">
            <w:pPr>
              <w:spacing w:after="0" w:line="240" w:lineRule="auto"/>
              <w:jc w:val="center"/>
              <w:rPr>
                <w:rFonts w:ascii="Times New Roman" w:hAnsi="Times New Roman"/>
                <w:sz w:val="24"/>
                <w:szCs w:val="24"/>
              </w:rPr>
            </w:pPr>
          </w:p>
        </w:tc>
      </w:tr>
      <w:tr w:rsidR="00654315" w:rsidRPr="0001540E" w14:paraId="3E6423B7" w14:textId="77777777" w:rsidTr="0054367E">
        <w:trPr>
          <w:trHeight w:val="385"/>
        </w:trPr>
        <w:tc>
          <w:tcPr>
            <w:tcW w:w="722" w:type="pct"/>
            <w:vMerge w:val="restart"/>
          </w:tcPr>
          <w:p w14:paraId="3D3A12D0" w14:textId="77777777" w:rsidR="00654315" w:rsidRPr="00AC6550" w:rsidRDefault="00654315" w:rsidP="00AC6550">
            <w:pPr>
              <w:spacing w:after="0"/>
              <w:ind w:right="-1"/>
              <w:jc w:val="both"/>
              <w:rPr>
                <w:rFonts w:ascii="Times New Roman" w:hAnsi="Times New Roman"/>
                <w:b/>
                <w:bCs/>
                <w:sz w:val="24"/>
                <w:szCs w:val="24"/>
              </w:rPr>
            </w:pPr>
            <w:r w:rsidRPr="00AC6550">
              <w:rPr>
                <w:rFonts w:ascii="Times New Roman" w:hAnsi="Times New Roman"/>
                <w:b/>
                <w:bCs/>
                <w:sz w:val="24"/>
                <w:szCs w:val="24"/>
              </w:rPr>
              <w:t>Тема 3.1.</w:t>
            </w:r>
          </w:p>
          <w:p w14:paraId="3FC3106B" w14:textId="77F08462" w:rsidR="00654315" w:rsidRPr="00AE5D5B" w:rsidRDefault="00654315" w:rsidP="00AC6550">
            <w:pPr>
              <w:spacing w:before="120" w:after="0" w:line="240" w:lineRule="auto"/>
              <w:jc w:val="both"/>
              <w:rPr>
                <w:rFonts w:ascii="Times New Roman" w:hAnsi="Times New Roman"/>
                <w:bCs/>
                <w:sz w:val="24"/>
                <w:szCs w:val="24"/>
              </w:rPr>
            </w:pPr>
            <w:r w:rsidRPr="00AE5D5B">
              <w:rPr>
                <w:rFonts w:ascii="Times New Roman" w:hAnsi="Times New Roman"/>
                <w:sz w:val="24"/>
                <w:szCs w:val="24"/>
              </w:rPr>
              <w:t>Система налогообложения физических лиц</w:t>
            </w:r>
          </w:p>
        </w:tc>
        <w:tc>
          <w:tcPr>
            <w:tcW w:w="2471" w:type="pct"/>
            <w:gridSpan w:val="2"/>
          </w:tcPr>
          <w:p w14:paraId="6F2D7730" w14:textId="054F1E50" w:rsidR="00654315" w:rsidRPr="00AC6550" w:rsidRDefault="00654315"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909" w:type="pct"/>
            <w:vAlign w:val="center"/>
          </w:tcPr>
          <w:p w14:paraId="3E424FB8" w14:textId="2F995AB6" w:rsidR="00654315" w:rsidRPr="00F078D7" w:rsidRDefault="00654315" w:rsidP="0001540E">
            <w:pPr>
              <w:spacing w:after="0" w:line="240" w:lineRule="auto"/>
              <w:jc w:val="center"/>
              <w:rPr>
                <w:rFonts w:ascii="Times New Roman" w:hAnsi="Times New Roman"/>
                <w:b/>
                <w:bCs/>
                <w:sz w:val="24"/>
                <w:szCs w:val="24"/>
              </w:rPr>
            </w:pPr>
            <w:r w:rsidRPr="00F078D7">
              <w:rPr>
                <w:rFonts w:ascii="Times New Roman" w:hAnsi="Times New Roman"/>
                <w:b/>
                <w:bCs/>
                <w:sz w:val="24"/>
                <w:szCs w:val="24"/>
              </w:rPr>
              <w:t>2</w:t>
            </w:r>
          </w:p>
        </w:tc>
        <w:tc>
          <w:tcPr>
            <w:tcW w:w="898" w:type="pct"/>
            <w:vMerge w:val="restart"/>
          </w:tcPr>
          <w:p w14:paraId="06998FC3" w14:textId="77777777" w:rsidR="00654315" w:rsidRPr="003211F1" w:rsidRDefault="00654315" w:rsidP="003211F1">
            <w:pPr>
              <w:spacing w:after="0"/>
              <w:ind w:right="-1"/>
              <w:rPr>
                <w:rFonts w:ascii="Times New Roman" w:hAnsi="Times New Roman"/>
                <w:bCs/>
                <w:iCs/>
                <w:sz w:val="24"/>
                <w:szCs w:val="24"/>
              </w:rPr>
            </w:pPr>
            <w:r w:rsidRPr="003211F1">
              <w:rPr>
                <w:rFonts w:ascii="Times New Roman" w:hAnsi="Times New Roman"/>
                <w:bCs/>
                <w:iCs/>
                <w:sz w:val="24"/>
                <w:szCs w:val="24"/>
              </w:rPr>
              <w:t>ОК 01, ОК 02, ОК 03,</w:t>
            </w:r>
          </w:p>
          <w:p w14:paraId="4C2CD49A" w14:textId="77777777" w:rsidR="00654315" w:rsidRPr="003211F1" w:rsidRDefault="00654315" w:rsidP="003211F1">
            <w:pPr>
              <w:spacing w:after="0"/>
              <w:ind w:right="-1"/>
              <w:rPr>
                <w:rFonts w:ascii="Times New Roman" w:hAnsi="Times New Roman"/>
                <w:bCs/>
                <w:iCs/>
                <w:sz w:val="24"/>
                <w:szCs w:val="24"/>
              </w:rPr>
            </w:pPr>
            <w:r w:rsidRPr="003211F1">
              <w:rPr>
                <w:rFonts w:ascii="Times New Roman" w:hAnsi="Times New Roman"/>
                <w:bCs/>
                <w:iCs/>
                <w:sz w:val="24"/>
                <w:szCs w:val="24"/>
              </w:rPr>
              <w:t>ОК 05, ОК 06, ОК 09</w:t>
            </w:r>
          </w:p>
          <w:p w14:paraId="6EE4EA97" w14:textId="77777777" w:rsidR="00654315" w:rsidRPr="003211F1" w:rsidRDefault="00654315" w:rsidP="003211F1">
            <w:pPr>
              <w:spacing w:after="0"/>
              <w:ind w:right="-1"/>
              <w:rPr>
                <w:rFonts w:ascii="Times New Roman" w:hAnsi="Times New Roman"/>
                <w:bCs/>
                <w:iCs/>
                <w:sz w:val="24"/>
                <w:szCs w:val="24"/>
              </w:rPr>
            </w:pPr>
          </w:p>
          <w:p w14:paraId="5F088A1B" w14:textId="77777777" w:rsidR="00654315" w:rsidRPr="003211F1" w:rsidRDefault="00654315" w:rsidP="003211F1">
            <w:pPr>
              <w:spacing w:after="0"/>
              <w:ind w:right="-1"/>
              <w:rPr>
                <w:rFonts w:ascii="Times New Roman" w:hAnsi="Times New Roman"/>
                <w:bCs/>
                <w:iCs/>
                <w:sz w:val="24"/>
                <w:szCs w:val="24"/>
              </w:rPr>
            </w:pPr>
            <w:r w:rsidRPr="003211F1">
              <w:rPr>
                <w:rFonts w:ascii="Times New Roman" w:hAnsi="Times New Roman"/>
                <w:bCs/>
                <w:iCs/>
                <w:sz w:val="24"/>
                <w:szCs w:val="24"/>
              </w:rPr>
              <w:t>ПК 3.4</w:t>
            </w:r>
          </w:p>
          <w:p w14:paraId="65A71356" w14:textId="77777777" w:rsidR="00654315" w:rsidRPr="003211F1" w:rsidRDefault="00654315" w:rsidP="003211F1">
            <w:pPr>
              <w:suppressAutoHyphens/>
              <w:spacing w:after="0"/>
              <w:ind w:right="-1"/>
              <w:rPr>
                <w:rFonts w:ascii="Times New Roman" w:hAnsi="Times New Roman"/>
                <w:color w:val="000000"/>
                <w:sz w:val="24"/>
                <w:szCs w:val="24"/>
              </w:rPr>
            </w:pPr>
          </w:p>
          <w:p w14:paraId="2983F063" w14:textId="7C24297B" w:rsidR="00654315" w:rsidRDefault="00654315" w:rsidP="003211F1">
            <w:pPr>
              <w:suppressAutoHyphens/>
              <w:spacing w:after="0"/>
              <w:ind w:right="-1"/>
              <w:rPr>
                <w:rFonts w:ascii="Times New Roman" w:hAnsi="Times New Roman"/>
                <w:color w:val="000000"/>
                <w:sz w:val="24"/>
                <w:szCs w:val="24"/>
              </w:rPr>
            </w:pPr>
            <w:r>
              <w:rPr>
                <w:rFonts w:ascii="Times New Roman" w:hAnsi="Times New Roman"/>
                <w:color w:val="000000"/>
                <w:sz w:val="24"/>
                <w:szCs w:val="24"/>
              </w:rPr>
              <w:t xml:space="preserve"> ЛР 4 , ЛР 15, </w:t>
            </w:r>
          </w:p>
          <w:p w14:paraId="559DA8CD" w14:textId="064991DA" w:rsidR="00654315" w:rsidRPr="003211F1" w:rsidRDefault="00654315" w:rsidP="003211F1">
            <w:pPr>
              <w:suppressAutoHyphens/>
              <w:spacing w:after="0"/>
              <w:ind w:right="-1"/>
              <w:rPr>
                <w:rFonts w:ascii="Times New Roman" w:hAnsi="Times New Roman"/>
                <w:color w:val="000000"/>
                <w:sz w:val="24"/>
                <w:szCs w:val="24"/>
              </w:rPr>
            </w:pPr>
            <w:r>
              <w:rPr>
                <w:rFonts w:ascii="Times New Roman" w:hAnsi="Times New Roman"/>
                <w:color w:val="000000"/>
                <w:sz w:val="24"/>
                <w:szCs w:val="24"/>
              </w:rPr>
              <w:t>ЛР 16</w:t>
            </w:r>
          </w:p>
          <w:p w14:paraId="10F9133F"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6D3FC501" w14:textId="77777777" w:rsidTr="00654315">
        <w:trPr>
          <w:trHeight w:val="660"/>
        </w:trPr>
        <w:tc>
          <w:tcPr>
            <w:tcW w:w="722" w:type="pct"/>
            <w:vMerge/>
          </w:tcPr>
          <w:p w14:paraId="1FF64052" w14:textId="77777777" w:rsidR="00654315" w:rsidRPr="00AC6550" w:rsidRDefault="00654315" w:rsidP="00AC6550">
            <w:pPr>
              <w:spacing w:after="0"/>
              <w:ind w:right="-1"/>
              <w:jc w:val="both"/>
              <w:rPr>
                <w:rFonts w:ascii="Times New Roman" w:hAnsi="Times New Roman"/>
                <w:b/>
                <w:bCs/>
                <w:sz w:val="24"/>
                <w:szCs w:val="24"/>
              </w:rPr>
            </w:pPr>
          </w:p>
        </w:tc>
        <w:tc>
          <w:tcPr>
            <w:tcW w:w="2471" w:type="pct"/>
            <w:gridSpan w:val="2"/>
          </w:tcPr>
          <w:p w14:paraId="450E39F8" w14:textId="51D5E142" w:rsidR="00654315" w:rsidRPr="00AC6550" w:rsidRDefault="00654315" w:rsidP="0001540E">
            <w:pPr>
              <w:spacing w:before="120" w:after="0" w:line="240" w:lineRule="auto"/>
              <w:jc w:val="both"/>
              <w:rPr>
                <w:rFonts w:ascii="Times New Roman" w:hAnsi="Times New Roman"/>
                <w:b/>
                <w:bCs/>
                <w:sz w:val="24"/>
                <w:szCs w:val="24"/>
              </w:rPr>
            </w:pPr>
            <w:r w:rsidRPr="00AC6550">
              <w:rPr>
                <w:rFonts w:ascii="Times New Roman" w:eastAsia="Calibri" w:hAnsi="Times New Roman"/>
                <w:sz w:val="24"/>
                <w:szCs w:val="24"/>
              </w:rPr>
              <w:t xml:space="preserve">Экономическая сущность понятия налог. Субъект, объект и предмет налогообложения. </w:t>
            </w:r>
          </w:p>
        </w:tc>
        <w:tc>
          <w:tcPr>
            <w:tcW w:w="909" w:type="pct"/>
            <w:vMerge w:val="restart"/>
            <w:vAlign w:val="center"/>
          </w:tcPr>
          <w:p w14:paraId="4DD2B111" w14:textId="2939D22F" w:rsidR="00654315" w:rsidRDefault="00654315"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26DFA814"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088FADEE" w14:textId="77777777" w:rsidTr="00654315">
        <w:trPr>
          <w:trHeight w:val="645"/>
        </w:trPr>
        <w:tc>
          <w:tcPr>
            <w:tcW w:w="722" w:type="pct"/>
            <w:vMerge/>
          </w:tcPr>
          <w:p w14:paraId="282DBB0A" w14:textId="77777777" w:rsidR="00654315" w:rsidRPr="00AC6550" w:rsidRDefault="00654315" w:rsidP="00AC6550">
            <w:pPr>
              <w:spacing w:after="0"/>
              <w:ind w:right="-1"/>
              <w:jc w:val="both"/>
              <w:rPr>
                <w:rFonts w:ascii="Times New Roman" w:hAnsi="Times New Roman"/>
                <w:b/>
                <w:bCs/>
                <w:sz w:val="24"/>
                <w:szCs w:val="24"/>
              </w:rPr>
            </w:pPr>
          </w:p>
        </w:tc>
        <w:tc>
          <w:tcPr>
            <w:tcW w:w="2471" w:type="pct"/>
            <w:gridSpan w:val="2"/>
          </w:tcPr>
          <w:p w14:paraId="7D6D3CA1" w14:textId="61D7B68A" w:rsidR="00654315" w:rsidRPr="00AC6550" w:rsidRDefault="00654315" w:rsidP="0001540E">
            <w:pPr>
              <w:spacing w:before="120" w:after="0" w:line="240" w:lineRule="auto"/>
              <w:jc w:val="both"/>
              <w:rPr>
                <w:rFonts w:ascii="Times New Roman" w:eastAsia="Calibri" w:hAnsi="Times New Roman"/>
                <w:sz w:val="24"/>
                <w:szCs w:val="24"/>
              </w:rPr>
            </w:pPr>
            <w:r w:rsidRPr="00AC6550">
              <w:rPr>
                <w:rFonts w:ascii="Times New Roman" w:eastAsia="Calibri" w:hAnsi="Times New Roman"/>
                <w:sz w:val="24"/>
                <w:szCs w:val="24"/>
              </w:rPr>
              <w:t xml:space="preserve">Принципы построения налоговой системы, ее структура и функции. Классификация налогов по уровню управления. </w:t>
            </w:r>
          </w:p>
        </w:tc>
        <w:tc>
          <w:tcPr>
            <w:tcW w:w="909" w:type="pct"/>
            <w:vMerge/>
            <w:vAlign w:val="center"/>
          </w:tcPr>
          <w:p w14:paraId="62BBF010" w14:textId="77777777" w:rsidR="00654315" w:rsidRDefault="00654315" w:rsidP="0001540E">
            <w:pPr>
              <w:spacing w:after="0" w:line="240" w:lineRule="auto"/>
              <w:jc w:val="center"/>
              <w:rPr>
                <w:rFonts w:ascii="Times New Roman" w:hAnsi="Times New Roman"/>
                <w:bCs/>
                <w:sz w:val="24"/>
                <w:szCs w:val="24"/>
              </w:rPr>
            </w:pPr>
          </w:p>
        </w:tc>
        <w:tc>
          <w:tcPr>
            <w:tcW w:w="898" w:type="pct"/>
            <w:vMerge/>
          </w:tcPr>
          <w:p w14:paraId="5EF56E27"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62FCE135" w14:textId="77777777" w:rsidTr="00AE5D5B">
        <w:trPr>
          <w:trHeight w:val="765"/>
        </w:trPr>
        <w:tc>
          <w:tcPr>
            <w:tcW w:w="722" w:type="pct"/>
            <w:vMerge/>
          </w:tcPr>
          <w:p w14:paraId="13695260" w14:textId="77777777" w:rsidR="00654315" w:rsidRPr="00AC6550" w:rsidRDefault="00654315" w:rsidP="00AC6550">
            <w:pPr>
              <w:spacing w:after="0"/>
              <w:ind w:right="-1"/>
              <w:jc w:val="both"/>
              <w:rPr>
                <w:rFonts w:ascii="Times New Roman" w:hAnsi="Times New Roman"/>
                <w:b/>
                <w:bCs/>
                <w:sz w:val="24"/>
                <w:szCs w:val="24"/>
              </w:rPr>
            </w:pPr>
          </w:p>
        </w:tc>
        <w:tc>
          <w:tcPr>
            <w:tcW w:w="2471" w:type="pct"/>
            <w:gridSpan w:val="2"/>
          </w:tcPr>
          <w:p w14:paraId="4A89E1C6" w14:textId="015CD804" w:rsidR="00654315" w:rsidRPr="00AC6550" w:rsidRDefault="00654315" w:rsidP="0001540E">
            <w:pPr>
              <w:spacing w:before="120" w:after="0" w:line="240" w:lineRule="auto"/>
              <w:jc w:val="both"/>
              <w:rPr>
                <w:rFonts w:ascii="Times New Roman" w:eastAsia="Calibri" w:hAnsi="Times New Roman"/>
                <w:sz w:val="24"/>
                <w:szCs w:val="24"/>
              </w:rPr>
            </w:pPr>
            <w:r w:rsidRPr="00AC6550">
              <w:rPr>
                <w:rFonts w:ascii="Times New Roman" w:eastAsia="Calibri" w:hAnsi="Times New Roman"/>
                <w:sz w:val="24"/>
                <w:szCs w:val="24"/>
              </w:rPr>
              <w:t>Виды налогов для физических лиц. Налоговая декларация. Налоговые льготы и налоговые вычеты для физических лиц.</w:t>
            </w:r>
          </w:p>
        </w:tc>
        <w:tc>
          <w:tcPr>
            <w:tcW w:w="909" w:type="pct"/>
            <w:vMerge/>
            <w:vAlign w:val="center"/>
          </w:tcPr>
          <w:p w14:paraId="26A74BE9" w14:textId="77777777" w:rsidR="00654315" w:rsidRDefault="00654315" w:rsidP="0001540E">
            <w:pPr>
              <w:spacing w:after="0" w:line="240" w:lineRule="auto"/>
              <w:jc w:val="center"/>
              <w:rPr>
                <w:rFonts w:ascii="Times New Roman" w:hAnsi="Times New Roman"/>
                <w:bCs/>
                <w:sz w:val="24"/>
                <w:szCs w:val="24"/>
              </w:rPr>
            </w:pPr>
          </w:p>
        </w:tc>
        <w:tc>
          <w:tcPr>
            <w:tcW w:w="898" w:type="pct"/>
            <w:vMerge/>
          </w:tcPr>
          <w:p w14:paraId="7B180175" w14:textId="77777777" w:rsidR="00654315" w:rsidRPr="0001540E" w:rsidRDefault="00654315" w:rsidP="0001540E">
            <w:pPr>
              <w:spacing w:after="0" w:line="240" w:lineRule="auto"/>
              <w:jc w:val="center"/>
              <w:rPr>
                <w:rFonts w:ascii="Times New Roman" w:hAnsi="Times New Roman"/>
                <w:sz w:val="24"/>
                <w:szCs w:val="24"/>
              </w:rPr>
            </w:pPr>
          </w:p>
        </w:tc>
      </w:tr>
      <w:tr w:rsidR="00341EA1" w:rsidRPr="0001540E" w14:paraId="568B0EEA" w14:textId="77777777" w:rsidTr="0054367E">
        <w:trPr>
          <w:trHeight w:val="382"/>
        </w:trPr>
        <w:tc>
          <w:tcPr>
            <w:tcW w:w="3193" w:type="pct"/>
            <w:gridSpan w:val="3"/>
          </w:tcPr>
          <w:p w14:paraId="16D238FA" w14:textId="0DDC4130" w:rsidR="00341EA1" w:rsidRDefault="00341EA1" w:rsidP="0001540E">
            <w:pPr>
              <w:spacing w:before="120" w:after="0" w:line="240" w:lineRule="auto"/>
              <w:jc w:val="both"/>
              <w:rPr>
                <w:rFonts w:ascii="Times New Roman" w:hAnsi="Times New Roman"/>
                <w:b/>
                <w:bCs/>
                <w:sz w:val="24"/>
                <w:szCs w:val="24"/>
              </w:rPr>
            </w:pPr>
            <w:r w:rsidRPr="00341EA1">
              <w:rPr>
                <w:rFonts w:ascii="Times New Roman" w:hAnsi="Times New Roman"/>
                <w:b/>
                <w:bCs/>
                <w:sz w:val="24"/>
                <w:szCs w:val="24"/>
              </w:rPr>
              <w:t>Раздел 4. Инвестиции: формирование стратегии инвестирования и инструменты для ее реализации</w:t>
            </w:r>
          </w:p>
        </w:tc>
        <w:tc>
          <w:tcPr>
            <w:tcW w:w="909" w:type="pct"/>
            <w:vAlign w:val="center"/>
          </w:tcPr>
          <w:p w14:paraId="19E0969B" w14:textId="1AF0B016" w:rsidR="00341EA1"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12/6</w:t>
            </w:r>
          </w:p>
        </w:tc>
        <w:tc>
          <w:tcPr>
            <w:tcW w:w="898" w:type="pct"/>
          </w:tcPr>
          <w:p w14:paraId="57FE6C3C" w14:textId="77777777" w:rsidR="00341EA1" w:rsidRPr="0001540E" w:rsidRDefault="00341EA1" w:rsidP="0001540E">
            <w:pPr>
              <w:spacing w:after="0" w:line="240" w:lineRule="auto"/>
              <w:jc w:val="center"/>
              <w:rPr>
                <w:rFonts w:ascii="Times New Roman" w:hAnsi="Times New Roman"/>
                <w:sz w:val="24"/>
                <w:szCs w:val="24"/>
              </w:rPr>
            </w:pPr>
          </w:p>
        </w:tc>
      </w:tr>
      <w:tr w:rsidR="00B90DAE" w:rsidRPr="0001540E" w14:paraId="5783DCD6" w14:textId="77777777" w:rsidTr="0054367E">
        <w:trPr>
          <w:trHeight w:val="407"/>
        </w:trPr>
        <w:tc>
          <w:tcPr>
            <w:tcW w:w="754" w:type="pct"/>
            <w:gridSpan w:val="2"/>
            <w:vMerge w:val="restart"/>
          </w:tcPr>
          <w:p w14:paraId="7CFFBE82" w14:textId="77777777" w:rsidR="00B90DAE" w:rsidRPr="00B90DAE" w:rsidRDefault="00B90DAE" w:rsidP="00B90DAE">
            <w:pPr>
              <w:spacing w:after="0"/>
              <w:ind w:right="-1"/>
              <w:jc w:val="both"/>
              <w:rPr>
                <w:rFonts w:ascii="Times New Roman" w:hAnsi="Times New Roman"/>
                <w:b/>
                <w:bCs/>
                <w:sz w:val="24"/>
                <w:szCs w:val="24"/>
              </w:rPr>
            </w:pPr>
            <w:r w:rsidRPr="00B90DAE">
              <w:rPr>
                <w:rFonts w:ascii="Times New Roman" w:hAnsi="Times New Roman"/>
                <w:b/>
                <w:bCs/>
                <w:sz w:val="24"/>
                <w:szCs w:val="24"/>
              </w:rPr>
              <w:t>Тема 4.1.</w:t>
            </w:r>
          </w:p>
          <w:p w14:paraId="7A3C8CF7" w14:textId="77777777" w:rsidR="00B90DAE" w:rsidRPr="00AE5D5B" w:rsidRDefault="00B90DAE" w:rsidP="00B90DAE">
            <w:pPr>
              <w:spacing w:after="0"/>
              <w:ind w:right="-1"/>
              <w:jc w:val="both"/>
              <w:rPr>
                <w:rFonts w:ascii="Times New Roman" w:hAnsi="Times New Roman"/>
                <w:bCs/>
                <w:sz w:val="24"/>
                <w:szCs w:val="24"/>
              </w:rPr>
            </w:pPr>
            <w:r w:rsidRPr="00AE5D5B">
              <w:rPr>
                <w:rFonts w:ascii="Times New Roman" w:hAnsi="Times New Roman"/>
                <w:bCs/>
                <w:sz w:val="24"/>
                <w:szCs w:val="24"/>
              </w:rPr>
              <w:t>Формирование стратегии инвестирования</w:t>
            </w:r>
          </w:p>
          <w:p w14:paraId="56AD2CC9" w14:textId="77777777" w:rsidR="00B90DAE" w:rsidRPr="00341EA1" w:rsidRDefault="00B90DAE" w:rsidP="0001540E">
            <w:pPr>
              <w:spacing w:before="120" w:after="0" w:line="240" w:lineRule="auto"/>
              <w:jc w:val="both"/>
              <w:rPr>
                <w:rFonts w:ascii="Times New Roman" w:hAnsi="Times New Roman"/>
                <w:b/>
                <w:bCs/>
                <w:sz w:val="24"/>
                <w:szCs w:val="24"/>
              </w:rPr>
            </w:pPr>
          </w:p>
        </w:tc>
        <w:tc>
          <w:tcPr>
            <w:tcW w:w="2439" w:type="pct"/>
          </w:tcPr>
          <w:p w14:paraId="52DDCAC5" w14:textId="05A1BAB6" w:rsidR="00B90DAE" w:rsidRPr="00341EA1" w:rsidRDefault="00B90DAE"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909" w:type="pct"/>
            <w:vAlign w:val="center"/>
          </w:tcPr>
          <w:p w14:paraId="21B8D7D0" w14:textId="3EC997DD" w:rsidR="00B90DAE"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898" w:type="pct"/>
            <w:vMerge w:val="restart"/>
          </w:tcPr>
          <w:p w14:paraId="32266DD7" w14:textId="77777777" w:rsidR="003211F1" w:rsidRPr="003211F1" w:rsidRDefault="003211F1" w:rsidP="003211F1">
            <w:pPr>
              <w:spacing w:after="0"/>
              <w:ind w:right="-1"/>
              <w:rPr>
                <w:rFonts w:ascii="Times New Roman" w:hAnsi="Times New Roman"/>
                <w:bCs/>
                <w:iCs/>
                <w:sz w:val="24"/>
                <w:szCs w:val="24"/>
              </w:rPr>
            </w:pPr>
            <w:r w:rsidRPr="003211F1">
              <w:rPr>
                <w:rFonts w:ascii="Times New Roman" w:hAnsi="Times New Roman"/>
                <w:bCs/>
                <w:iCs/>
                <w:sz w:val="24"/>
                <w:szCs w:val="24"/>
              </w:rPr>
              <w:t>ОК 01, ОК 02, ОК 03,</w:t>
            </w:r>
          </w:p>
          <w:p w14:paraId="07508C61" w14:textId="77777777" w:rsidR="003211F1" w:rsidRPr="003211F1" w:rsidRDefault="003211F1" w:rsidP="003211F1">
            <w:pPr>
              <w:spacing w:after="0"/>
              <w:ind w:right="-1"/>
              <w:rPr>
                <w:rFonts w:ascii="Times New Roman" w:hAnsi="Times New Roman"/>
                <w:bCs/>
                <w:iCs/>
                <w:sz w:val="24"/>
                <w:szCs w:val="24"/>
              </w:rPr>
            </w:pPr>
            <w:r w:rsidRPr="003211F1">
              <w:rPr>
                <w:rFonts w:ascii="Times New Roman" w:hAnsi="Times New Roman"/>
                <w:bCs/>
                <w:iCs/>
                <w:sz w:val="24"/>
                <w:szCs w:val="24"/>
              </w:rPr>
              <w:t>ОК 04, ОК 05, ОК 06,</w:t>
            </w:r>
          </w:p>
          <w:p w14:paraId="38260C5A" w14:textId="77777777" w:rsidR="003211F1" w:rsidRPr="003211F1" w:rsidRDefault="003211F1" w:rsidP="003211F1">
            <w:pPr>
              <w:spacing w:after="0"/>
              <w:ind w:right="-1"/>
              <w:rPr>
                <w:rFonts w:ascii="Times New Roman" w:hAnsi="Times New Roman"/>
                <w:bCs/>
                <w:iCs/>
                <w:sz w:val="24"/>
                <w:szCs w:val="24"/>
              </w:rPr>
            </w:pPr>
            <w:r w:rsidRPr="003211F1">
              <w:rPr>
                <w:rFonts w:ascii="Times New Roman" w:hAnsi="Times New Roman"/>
                <w:bCs/>
                <w:iCs/>
                <w:sz w:val="24"/>
                <w:szCs w:val="24"/>
              </w:rPr>
              <w:t>ОК 09</w:t>
            </w:r>
          </w:p>
          <w:p w14:paraId="26B4AB7E" w14:textId="77777777" w:rsidR="003211F1" w:rsidRPr="003211F1" w:rsidRDefault="003211F1" w:rsidP="003211F1">
            <w:pPr>
              <w:spacing w:after="0"/>
              <w:ind w:right="-1"/>
              <w:rPr>
                <w:rFonts w:ascii="Times New Roman" w:hAnsi="Times New Roman"/>
                <w:bCs/>
                <w:iCs/>
                <w:sz w:val="24"/>
                <w:szCs w:val="24"/>
              </w:rPr>
            </w:pPr>
          </w:p>
          <w:p w14:paraId="7C23CF98" w14:textId="77777777" w:rsidR="003211F1" w:rsidRPr="003211F1" w:rsidRDefault="003211F1" w:rsidP="003211F1">
            <w:pPr>
              <w:spacing w:after="0"/>
              <w:ind w:right="-1"/>
              <w:rPr>
                <w:rFonts w:ascii="Times New Roman" w:hAnsi="Times New Roman"/>
                <w:bCs/>
                <w:iCs/>
                <w:sz w:val="24"/>
                <w:szCs w:val="24"/>
              </w:rPr>
            </w:pPr>
            <w:r w:rsidRPr="003211F1">
              <w:rPr>
                <w:rFonts w:ascii="Times New Roman" w:hAnsi="Times New Roman"/>
                <w:bCs/>
                <w:iCs/>
                <w:sz w:val="24"/>
                <w:szCs w:val="24"/>
              </w:rPr>
              <w:t>ПК 3.4</w:t>
            </w:r>
          </w:p>
          <w:p w14:paraId="04DFFDB9" w14:textId="77777777" w:rsidR="003211F1" w:rsidRPr="003211F1" w:rsidRDefault="003211F1" w:rsidP="003211F1">
            <w:pPr>
              <w:suppressAutoHyphens/>
              <w:spacing w:after="0"/>
              <w:ind w:right="-1"/>
              <w:rPr>
                <w:rFonts w:ascii="Times New Roman" w:hAnsi="Times New Roman"/>
                <w:color w:val="000000"/>
                <w:sz w:val="24"/>
                <w:szCs w:val="24"/>
              </w:rPr>
            </w:pPr>
          </w:p>
          <w:p w14:paraId="4FA93549" w14:textId="37A2CD98" w:rsidR="00347442" w:rsidRDefault="00347442" w:rsidP="003211F1">
            <w:pPr>
              <w:suppressAutoHyphens/>
              <w:spacing w:after="0"/>
              <w:ind w:right="-1"/>
              <w:rPr>
                <w:rFonts w:ascii="Times New Roman" w:hAnsi="Times New Roman"/>
                <w:color w:val="000000"/>
                <w:sz w:val="24"/>
                <w:szCs w:val="24"/>
              </w:rPr>
            </w:pPr>
            <w:r>
              <w:rPr>
                <w:rFonts w:ascii="Times New Roman" w:hAnsi="Times New Roman"/>
                <w:color w:val="000000"/>
                <w:sz w:val="24"/>
                <w:szCs w:val="24"/>
              </w:rPr>
              <w:t xml:space="preserve">ЛР 4, </w:t>
            </w:r>
            <w:r w:rsidR="0037756A">
              <w:rPr>
                <w:rFonts w:ascii="Times New Roman" w:hAnsi="Times New Roman"/>
                <w:color w:val="000000"/>
                <w:sz w:val="24"/>
                <w:szCs w:val="24"/>
              </w:rPr>
              <w:t xml:space="preserve"> ЛР 15</w:t>
            </w:r>
            <w:r w:rsidR="003211F1">
              <w:rPr>
                <w:rFonts w:ascii="Times New Roman" w:hAnsi="Times New Roman"/>
                <w:color w:val="000000"/>
                <w:sz w:val="24"/>
                <w:szCs w:val="24"/>
              </w:rPr>
              <w:t xml:space="preserve">, </w:t>
            </w:r>
          </w:p>
          <w:p w14:paraId="20154D4B" w14:textId="4F1F9CDA" w:rsidR="003211F1" w:rsidRPr="003211F1" w:rsidRDefault="0037756A" w:rsidP="003211F1">
            <w:pPr>
              <w:suppressAutoHyphens/>
              <w:spacing w:after="0"/>
              <w:ind w:right="-1"/>
              <w:rPr>
                <w:rFonts w:ascii="Times New Roman" w:hAnsi="Times New Roman"/>
                <w:color w:val="000000"/>
                <w:sz w:val="24"/>
                <w:szCs w:val="24"/>
              </w:rPr>
            </w:pPr>
            <w:r>
              <w:rPr>
                <w:rFonts w:ascii="Times New Roman" w:hAnsi="Times New Roman"/>
                <w:color w:val="000000"/>
                <w:sz w:val="24"/>
                <w:szCs w:val="24"/>
              </w:rPr>
              <w:t>ЛР 16</w:t>
            </w:r>
          </w:p>
          <w:p w14:paraId="4B3BFDC9" w14:textId="77777777" w:rsidR="00B90DAE" w:rsidRPr="0001540E" w:rsidRDefault="00B90DAE" w:rsidP="0001540E">
            <w:pPr>
              <w:spacing w:after="0" w:line="240" w:lineRule="auto"/>
              <w:jc w:val="center"/>
              <w:rPr>
                <w:rFonts w:ascii="Times New Roman" w:hAnsi="Times New Roman"/>
                <w:sz w:val="24"/>
                <w:szCs w:val="24"/>
              </w:rPr>
            </w:pPr>
          </w:p>
        </w:tc>
      </w:tr>
      <w:tr w:rsidR="00D92DE9" w:rsidRPr="0001540E" w14:paraId="7D9C75A9" w14:textId="77777777" w:rsidTr="00D92DE9">
        <w:trPr>
          <w:trHeight w:val="1047"/>
        </w:trPr>
        <w:tc>
          <w:tcPr>
            <w:tcW w:w="754" w:type="pct"/>
            <w:gridSpan w:val="2"/>
            <w:vMerge/>
          </w:tcPr>
          <w:p w14:paraId="67EA5C61" w14:textId="77777777" w:rsidR="00D92DE9" w:rsidRPr="00B90DAE" w:rsidRDefault="00D92DE9" w:rsidP="00B90DAE">
            <w:pPr>
              <w:spacing w:after="0"/>
              <w:ind w:right="-1"/>
              <w:jc w:val="both"/>
              <w:rPr>
                <w:rFonts w:ascii="Times New Roman" w:hAnsi="Times New Roman"/>
                <w:b/>
                <w:bCs/>
                <w:sz w:val="24"/>
                <w:szCs w:val="24"/>
              </w:rPr>
            </w:pPr>
          </w:p>
        </w:tc>
        <w:tc>
          <w:tcPr>
            <w:tcW w:w="2439" w:type="pct"/>
          </w:tcPr>
          <w:p w14:paraId="24E6EC27" w14:textId="43BB219D" w:rsidR="00D92DE9" w:rsidRPr="00341EA1" w:rsidRDefault="00D92DE9" w:rsidP="0001540E">
            <w:pPr>
              <w:spacing w:before="120" w:after="0" w:line="240" w:lineRule="auto"/>
              <w:jc w:val="both"/>
              <w:rPr>
                <w:rFonts w:ascii="Times New Roman" w:hAnsi="Times New Roman"/>
                <w:b/>
                <w:bCs/>
                <w:sz w:val="24"/>
                <w:szCs w:val="24"/>
              </w:rPr>
            </w:pPr>
            <w:r w:rsidRPr="00B90DAE">
              <w:rPr>
                <w:rFonts w:ascii="Times New Roman" w:eastAsia="Calibri" w:hAnsi="Times New Roman"/>
                <w:sz w:val="24"/>
                <w:szCs w:val="24"/>
              </w:rPr>
              <w:t xml:space="preserve">Сущность и значение инвестиций. Участники, субъекты и объекты инвестиционного процесса. Реальные и финансовые инвестиции и их классификация. </w:t>
            </w:r>
          </w:p>
        </w:tc>
        <w:tc>
          <w:tcPr>
            <w:tcW w:w="909" w:type="pct"/>
            <w:vMerge w:val="restart"/>
            <w:vAlign w:val="center"/>
          </w:tcPr>
          <w:p w14:paraId="49FE51C2" w14:textId="586C98CB" w:rsidR="00D92DE9" w:rsidRDefault="00D92DE9"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3C936528" w14:textId="77777777" w:rsidR="00D92DE9" w:rsidRPr="0001540E" w:rsidRDefault="00D92DE9" w:rsidP="0001540E">
            <w:pPr>
              <w:spacing w:after="0" w:line="240" w:lineRule="auto"/>
              <w:jc w:val="center"/>
              <w:rPr>
                <w:rFonts w:ascii="Times New Roman" w:hAnsi="Times New Roman"/>
                <w:sz w:val="24"/>
                <w:szCs w:val="24"/>
              </w:rPr>
            </w:pPr>
          </w:p>
        </w:tc>
      </w:tr>
      <w:tr w:rsidR="00D92DE9" w:rsidRPr="0001540E" w14:paraId="105BAE7B" w14:textId="77777777" w:rsidTr="0054367E">
        <w:trPr>
          <w:trHeight w:val="1230"/>
        </w:trPr>
        <w:tc>
          <w:tcPr>
            <w:tcW w:w="754" w:type="pct"/>
            <w:gridSpan w:val="2"/>
            <w:vMerge/>
          </w:tcPr>
          <w:p w14:paraId="20ED08E1" w14:textId="77777777" w:rsidR="00D92DE9" w:rsidRPr="00B90DAE" w:rsidRDefault="00D92DE9" w:rsidP="00B90DAE">
            <w:pPr>
              <w:spacing w:after="0"/>
              <w:ind w:right="-1"/>
              <w:jc w:val="both"/>
              <w:rPr>
                <w:rFonts w:ascii="Times New Roman" w:hAnsi="Times New Roman"/>
                <w:b/>
                <w:bCs/>
                <w:sz w:val="24"/>
                <w:szCs w:val="24"/>
              </w:rPr>
            </w:pPr>
          </w:p>
        </w:tc>
        <w:tc>
          <w:tcPr>
            <w:tcW w:w="2439" w:type="pct"/>
          </w:tcPr>
          <w:p w14:paraId="595A73E7" w14:textId="77777777" w:rsidR="00D92DE9" w:rsidRDefault="00D92DE9" w:rsidP="0001540E">
            <w:pPr>
              <w:spacing w:before="120" w:after="0" w:line="240" w:lineRule="auto"/>
              <w:jc w:val="both"/>
              <w:rPr>
                <w:rFonts w:ascii="Times New Roman" w:eastAsia="Calibri" w:hAnsi="Times New Roman"/>
                <w:sz w:val="24"/>
                <w:szCs w:val="24"/>
              </w:rPr>
            </w:pPr>
            <w:r w:rsidRPr="00B90DAE">
              <w:rPr>
                <w:rFonts w:ascii="Times New Roman" w:eastAsia="Calibri" w:hAnsi="Times New Roman"/>
                <w:sz w:val="24"/>
                <w:szCs w:val="24"/>
              </w:rPr>
              <w:t xml:space="preserve">Валютная и фондовая биржи. Инвестиционный портфель. Паевые инвестиционные фонды (ПИФы) как способ инвестирования денежных средств физических лиц. Финансовые пирамиды. </w:t>
            </w:r>
          </w:p>
          <w:p w14:paraId="407A68F2" w14:textId="7E1D43B3" w:rsidR="00D92DE9" w:rsidRPr="00B90DAE" w:rsidRDefault="00D92DE9" w:rsidP="0001540E">
            <w:pPr>
              <w:spacing w:before="120" w:after="0" w:line="240" w:lineRule="auto"/>
              <w:jc w:val="both"/>
              <w:rPr>
                <w:rFonts w:ascii="Times New Roman" w:eastAsia="Calibri" w:hAnsi="Times New Roman"/>
                <w:sz w:val="24"/>
                <w:szCs w:val="24"/>
              </w:rPr>
            </w:pPr>
            <w:r w:rsidRPr="00B90DAE">
              <w:rPr>
                <w:rFonts w:ascii="Times New Roman" w:eastAsia="Calibri" w:hAnsi="Times New Roman"/>
                <w:sz w:val="24"/>
                <w:szCs w:val="24"/>
              </w:rPr>
              <w:t>Криптовалюта.</w:t>
            </w:r>
          </w:p>
        </w:tc>
        <w:tc>
          <w:tcPr>
            <w:tcW w:w="909" w:type="pct"/>
            <w:vMerge/>
            <w:vAlign w:val="center"/>
          </w:tcPr>
          <w:p w14:paraId="3318D126" w14:textId="77777777" w:rsidR="00D92DE9" w:rsidRDefault="00D92DE9" w:rsidP="0001540E">
            <w:pPr>
              <w:spacing w:after="0" w:line="240" w:lineRule="auto"/>
              <w:jc w:val="center"/>
              <w:rPr>
                <w:rFonts w:ascii="Times New Roman" w:hAnsi="Times New Roman"/>
                <w:bCs/>
                <w:sz w:val="24"/>
                <w:szCs w:val="24"/>
              </w:rPr>
            </w:pPr>
          </w:p>
        </w:tc>
        <w:tc>
          <w:tcPr>
            <w:tcW w:w="898" w:type="pct"/>
            <w:vMerge/>
          </w:tcPr>
          <w:p w14:paraId="5A1C7259" w14:textId="77777777" w:rsidR="00D92DE9" w:rsidRPr="0001540E" w:rsidRDefault="00D92DE9" w:rsidP="0001540E">
            <w:pPr>
              <w:spacing w:after="0" w:line="240" w:lineRule="auto"/>
              <w:jc w:val="center"/>
              <w:rPr>
                <w:rFonts w:ascii="Times New Roman" w:hAnsi="Times New Roman"/>
                <w:sz w:val="24"/>
                <w:szCs w:val="24"/>
              </w:rPr>
            </w:pPr>
          </w:p>
        </w:tc>
      </w:tr>
      <w:tr w:rsidR="00B90DAE" w:rsidRPr="0001540E" w14:paraId="2A3EE3A8" w14:textId="77777777" w:rsidTr="0054367E">
        <w:trPr>
          <w:trHeight w:val="404"/>
        </w:trPr>
        <w:tc>
          <w:tcPr>
            <w:tcW w:w="754" w:type="pct"/>
            <w:gridSpan w:val="2"/>
            <w:vMerge/>
          </w:tcPr>
          <w:p w14:paraId="765AD531" w14:textId="77777777" w:rsidR="00B90DAE" w:rsidRPr="00B90DAE" w:rsidRDefault="00B90DAE" w:rsidP="00B90DAE">
            <w:pPr>
              <w:spacing w:after="0"/>
              <w:ind w:right="-1"/>
              <w:jc w:val="both"/>
              <w:rPr>
                <w:rFonts w:ascii="Times New Roman" w:hAnsi="Times New Roman"/>
                <w:b/>
                <w:bCs/>
                <w:sz w:val="24"/>
                <w:szCs w:val="24"/>
              </w:rPr>
            </w:pPr>
          </w:p>
        </w:tc>
        <w:tc>
          <w:tcPr>
            <w:tcW w:w="2439" w:type="pct"/>
          </w:tcPr>
          <w:p w14:paraId="15B1C24C" w14:textId="0CB6180A" w:rsidR="00B90DAE" w:rsidRPr="00341EA1" w:rsidRDefault="00B90DAE"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В том числе практических занятий</w:t>
            </w:r>
          </w:p>
        </w:tc>
        <w:tc>
          <w:tcPr>
            <w:tcW w:w="909" w:type="pct"/>
            <w:vAlign w:val="center"/>
          </w:tcPr>
          <w:p w14:paraId="5F779D12" w14:textId="13B11FA1" w:rsidR="00B90DAE"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898" w:type="pct"/>
            <w:vMerge/>
          </w:tcPr>
          <w:p w14:paraId="0AD1B5FA" w14:textId="77777777" w:rsidR="00B90DAE" w:rsidRPr="0001540E" w:rsidRDefault="00B90DAE" w:rsidP="0001540E">
            <w:pPr>
              <w:spacing w:after="0" w:line="240" w:lineRule="auto"/>
              <w:jc w:val="center"/>
              <w:rPr>
                <w:rFonts w:ascii="Times New Roman" w:hAnsi="Times New Roman"/>
                <w:sz w:val="24"/>
                <w:szCs w:val="24"/>
              </w:rPr>
            </w:pPr>
          </w:p>
        </w:tc>
      </w:tr>
      <w:tr w:rsidR="00B90DAE" w:rsidRPr="0001540E" w14:paraId="0F50F1E9" w14:textId="77777777" w:rsidTr="0054367E">
        <w:trPr>
          <w:trHeight w:val="404"/>
        </w:trPr>
        <w:tc>
          <w:tcPr>
            <w:tcW w:w="754" w:type="pct"/>
            <w:gridSpan w:val="2"/>
            <w:vMerge/>
          </w:tcPr>
          <w:p w14:paraId="49B06179" w14:textId="77777777" w:rsidR="00B90DAE" w:rsidRPr="00B90DAE" w:rsidRDefault="00B90DAE" w:rsidP="00B90DAE">
            <w:pPr>
              <w:spacing w:after="0"/>
              <w:ind w:right="-1"/>
              <w:jc w:val="both"/>
              <w:rPr>
                <w:rFonts w:ascii="Times New Roman" w:hAnsi="Times New Roman"/>
                <w:b/>
                <w:bCs/>
                <w:sz w:val="24"/>
                <w:szCs w:val="24"/>
              </w:rPr>
            </w:pPr>
          </w:p>
        </w:tc>
        <w:tc>
          <w:tcPr>
            <w:tcW w:w="2439" w:type="pct"/>
          </w:tcPr>
          <w:p w14:paraId="0E9836B4" w14:textId="046C35A5" w:rsidR="00B90DAE" w:rsidRPr="00341EA1" w:rsidRDefault="00B90DAE" w:rsidP="0001540E">
            <w:pPr>
              <w:spacing w:before="120" w:after="0" w:line="240" w:lineRule="auto"/>
              <w:jc w:val="both"/>
              <w:rPr>
                <w:rFonts w:ascii="Times New Roman" w:hAnsi="Times New Roman"/>
                <w:b/>
                <w:bCs/>
                <w:sz w:val="24"/>
                <w:szCs w:val="24"/>
              </w:rPr>
            </w:pPr>
            <w:r w:rsidRPr="005F0D61">
              <w:rPr>
                <w:rFonts w:ascii="Times New Roman" w:hAnsi="Times New Roman"/>
                <w:iCs/>
                <w:sz w:val="24"/>
                <w:szCs w:val="24"/>
              </w:rPr>
              <w:t>Практическое занятие № 4</w:t>
            </w:r>
            <w:r w:rsidRPr="00B90DAE">
              <w:rPr>
                <w:rFonts w:ascii="Times New Roman" w:hAnsi="Times New Roman"/>
                <w:bCs/>
                <w:iCs/>
                <w:sz w:val="24"/>
                <w:szCs w:val="24"/>
              </w:rPr>
              <w:t xml:space="preserve"> Мозговой штурм «Инвестиции в образах мировой культуры»</w:t>
            </w:r>
          </w:p>
        </w:tc>
        <w:tc>
          <w:tcPr>
            <w:tcW w:w="909" w:type="pct"/>
            <w:vAlign w:val="center"/>
          </w:tcPr>
          <w:p w14:paraId="00773F68" w14:textId="4AD00848" w:rsidR="00B90DAE" w:rsidRDefault="00714730"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79C82C1B" w14:textId="77777777" w:rsidR="00B90DAE" w:rsidRPr="0001540E" w:rsidRDefault="00B90DAE" w:rsidP="0001540E">
            <w:pPr>
              <w:spacing w:after="0" w:line="240" w:lineRule="auto"/>
              <w:jc w:val="center"/>
              <w:rPr>
                <w:rFonts w:ascii="Times New Roman" w:hAnsi="Times New Roman"/>
                <w:sz w:val="24"/>
                <w:szCs w:val="24"/>
              </w:rPr>
            </w:pPr>
          </w:p>
        </w:tc>
      </w:tr>
      <w:tr w:rsidR="00B90DAE" w:rsidRPr="0001540E" w14:paraId="2DFDC23F" w14:textId="77777777" w:rsidTr="0054367E">
        <w:trPr>
          <w:trHeight w:val="463"/>
        </w:trPr>
        <w:tc>
          <w:tcPr>
            <w:tcW w:w="754" w:type="pct"/>
            <w:gridSpan w:val="2"/>
            <w:vMerge w:val="restart"/>
          </w:tcPr>
          <w:p w14:paraId="772805AF" w14:textId="107531AE" w:rsidR="00B90DAE" w:rsidRPr="00B90DAE" w:rsidRDefault="00B90DAE" w:rsidP="00B90DAE">
            <w:pPr>
              <w:spacing w:after="0"/>
              <w:ind w:right="-1"/>
              <w:jc w:val="both"/>
              <w:rPr>
                <w:rFonts w:ascii="Times New Roman" w:hAnsi="Times New Roman"/>
                <w:b/>
                <w:bCs/>
                <w:sz w:val="24"/>
                <w:szCs w:val="24"/>
              </w:rPr>
            </w:pPr>
            <w:r w:rsidRPr="00B90DAE">
              <w:rPr>
                <w:rFonts w:ascii="Times New Roman" w:hAnsi="Times New Roman"/>
                <w:b/>
                <w:bCs/>
                <w:sz w:val="24"/>
                <w:szCs w:val="24"/>
              </w:rPr>
              <w:t>Тема  4.2.</w:t>
            </w:r>
          </w:p>
          <w:p w14:paraId="0D2FCE33" w14:textId="556EF439" w:rsidR="00B90DAE" w:rsidRPr="002A52A0" w:rsidRDefault="00B90DAE" w:rsidP="00B90DAE">
            <w:pPr>
              <w:spacing w:after="0"/>
              <w:ind w:right="-1"/>
              <w:jc w:val="both"/>
              <w:rPr>
                <w:rFonts w:ascii="Times New Roman" w:hAnsi="Times New Roman"/>
                <w:bCs/>
                <w:sz w:val="24"/>
                <w:szCs w:val="24"/>
              </w:rPr>
            </w:pPr>
            <w:r w:rsidRPr="002A52A0">
              <w:rPr>
                <w:rFonts w:ascii="Times New Roman" w:hAnsi="Times New Roman"/>
                <w:bCs/>
                <w:sz w:val="24"/>
                <w:szCs w:val="24"/>
              </w:rPr>
              <w:t xml:space="preserve">Виды ценных </w:t>
            </w:r>
            <w:r w:rsidRPr="002A52A0">
              <w:rPr>
                <w:rFonts w:ascii="Times New Roman" w:hAnsi="Times New Roman"/>
                <w:bCs/>
                <w:sz w:val="24"/>
                <w:szCs w:val="24"/>
              </w:rPr>
              <w:lastRenderedPageBreak/>
              <w:t>бумаг и производных финансовых инструментов</w:t>
            </w:r>
          </w:p>
        </w:tc>
        <w:tc>
          <w:tcPr>
            <w:tcW w:w="2439" w:type="pct"/>
          </w:tcPr>
          <w:p w14:paraId="7E063D0F" w14:textId="77270F50" w:rsidR="00B90DAE" w:rsidRDefault="00B90DAE"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lastRenderedPageBreak/>
              <w:t>Содержание учебного материала</w:t>
            </w:r>
          </w:p>
        </w:tc>
        <w:tc>
          <w:tcPr>
            <w:tcW w:w="909" w:type="pct"/>
            <w:vAlign w:val="center"/>
          </w:tcPr>
          <w:p w14:paraId="5061740A" w14:textId="35EF0028" w:rsidR="00B90DAE" w:rsidRPr="0037756A" w:rsidRDefault="00B90DAE" w:rsidP="0001540E">
            <w:pPr>
              <w:spacing w:after="0" w:line="240" w:lineRule="auto"/>
              <w:jc w:val="center"/>
              <w:rPr>
                <w:rFonts w:ascii="Times New Roman" w:hAnsi="Times New Roman"/>
                <w:b/>
                <w:bCs/>
                <w:sz w:val="24"/>
                <w:szCs w:val="24"/>
              </w:rPr>
            </w:pPr>
            <w:r w:rsidRPr="0037756A">
              <w:rPr>
                <w:rFonts w:ascii="Times New Roman" w:hAnsi="Times New Roman"/>
                <w:b/>
                <w:bCs/>
                <w:sz w:val="24"/>
                <w:szCs w:val="24"/>
              </w:rPr>
              <w:t>4</w:t>
            </w:r>
          </w:p>
        </w:tc>
        <w:tc>
          <w:tcPr>
            <w:tcW w:w="898" w:type="pct"/>
            <w:vMerge w:val="restart"/>
          </w:tcPr>
          <w:p w14:paraId="5AA9534E" w14:textId="77777777" w:rsidR="009A19D1" w:rsidRPr="009A19D1" w:rsidRDefault="009A19D1" w:rsidP="009A19D1">
            <w:pPr>
              <w:spacing w:after="0"/>
              <w:ind w:right="-1"/>
              <w:rPr>
                <w:rFonts w:ascii="Times New Roman" w:hAnsi="Times New Roman"/>
                <w:bCs/>
                <w:iCs/>
                <w:sz w:val="24"/>
                <w:szCs w:val="24"/>
              </w:rPr>
            </w:pPr>
            <w:r w:rsidRPr="009A19D1">
              <w:rPr>
                <w:rFonts w:ascii="Times New Roman" w:hAnsi="Times New Roman"/>
                <w:bCs/>
                <w:iCs/>
                <w:sz w:val="24"/>
                <w:szCs w:val="24"/>
              </w:rPr>
              <w:t>ОК 01, ОК 02, ОК 03,</w:t>
            </w:r>
          </w:p>
          <w:p w14:paraId="2CEDD0F3" w14:textId="77777777" w:rsidR="009A19D1" w:rsidRPr="009A19D1" w:rsidRDefault="009A19D1" w:rsidP="009A19D1">
            <w:pPr>
              <w:spacing w:after="0"/>
              <w:ind w:right="-1"/>
              <w:rPr>
                <w:rFonts w:ascii="Times New Roman" w:hAnsi="Times New Roman"/>
                <w:bCs/>
                <w:iCs/>
                <w:sz w:val="24"/>
                <w:szCs w:val="24"/>
              </w:rPr>
            </w:pPr>
            <w:r w:rsidRPr="009A19D1">
              <w:rPr>
                <w:rFonts w:ascii="Times New Roman" w:hAnsi="Times New Roman"/>
                <w:bCs/>
                <w:iCs/>
                <w:sz w:val="24"/>
                <w:szCs w:val="24"/>
              </w:rPr>
              <w:t>ОК 04, ОК 05, ОК 06,</w:t>
            </w:r>
          </w:p>
          <w:p w14:paraId="3A75BD30" w14:textId="77777777" w:rsidR="009A19D1" w:rsidRPr="009A19D1" w:rsidRDefault="009A19D1" w:rsidP="009A19D1">
            <w:pPr>
              <w:spacing w:after="0"/>
              <w:ind w:right="-1"/>
              <w:rPr>
                <w:rFonts w:ascii="Times New Roman" w:hAnsi="Times New Roman"/>
                <w:bCs/>
                <w:iCs/>
                <w:sz w:val="24"/>
                <w:szCs w:val="24"/>
              </w:rPr>
            </w:pPr>
            <w:r w:rsidRPr="009A19D1">
              <w:rPr>
                <w:rFonts w:ascii="Times New Roman" w:hAnsi="Times New Roman"/>
                <w:bCs/>
                <w:iCs/>
                <w:sz w:val="24"/>
                <w:szCs w:val="24"/>
              </w:rPr>
              <w:lastRenderedPageBreak/>
              <w:t>ОК 09</w:t>
            </w:r>
          </w:p>
          <w:p w14:paraId="51E7BC25" w14:textId="77777777" w:rsidR="009A19D1" w:rsidRPr="009A19D1" w:rsidRDefault="009A19D1" w:rsidP="009A19D1">
            <w:pPr>
              <w:spacing w:after="0"/>
              <w:ind w:right="-1"/>
              <w:rPr>
                <w:rFonts w:ascii="Times New Roman" w:hAnsi="Times New Roman"/>
                <w:bCs/>
                <w:iCs/>
                <w:sz w:val="24"/>
                <w:szCs w:val="24"/>
              </w:rPr>
            </w:pPr>
          </w:p>
          <w:p w14:paraId="4229ABE3" w14:textId="77777777" w:rsidR="009A19D1" w:rsidRPr="009A19D1" w:rsidRDefault="009A19D1" w:rsidP="009A19D1">
            <w:pPr>
              <w:spacing w:after="0"/>
              <w:ind w:right="-1"/>
              <w:rPr>
                <w:rFonts w:ascii="Times New Roman" w:hAnsi="Times New Roman"/>
                <w:bCs/>
                <w:iCs/>
                <w:sz w:val="24"/>
                <w:szCs w:val="24"/>
              </w:rPr>
            </w:pPr>
            <w:r w:rsidRPr="009A19D1">
              <w:rPr>
                <w:rFonts w:ascii="Times New Roman" w:hAnsi="Times New Roman"/>
                <w:bCs/>
                <w:iCs/>
                <w:sz w:val="24"/>
                <w:szCs w:val="24"/>
              </w:rPr>
              <w:t>ПК 3.4</w:t>
            </w:r>
          </w:p>
          <w:p w14:paraId="26532366" w14:textId="4D2CB932" w:rsidR="009A19D1" w:rsidRDefault="0037756A" w:rsidP="009A19D1">
            <w:pPr>
              <w:suppressAutoHyphens/>
              <w:spacing w:after="0"/>
              <w:ind w:right="-1"/>
              <w:rPr>
                <w:rFonts w:ascii="Times New Roman" w:hAnsi="Times New Roman"/>
                <w:color w:val="000000"/>
                <w:sz w:val="24"/>
                <w:szCs w:val="24"/>
              </w:rPr>
            </w:pPr>
            <w:r>
              <w:rPr>
                <w:rFonts w:ascii="Times New Roman" w:hAnsi="Times New Roman"/>
                <w:color w:val="000000"/>
                <w:sz w:val="24"/>
                <w:szCs w:val="24"/>
              </w:rPr>
              <w:t xml:space="preserve"> ЛР 4,  ЛР 15</w:t>
            </w:r>
            <w:r w:rsidR="009A19D1">
              <w:rPr>
                <w:rFonts w:ascii="Times New Roman" w:hAnsi="Times New Roman"/>
                <w:color w:val="000000"/>
                <w:sz w:val="24"/>
                <w:szCs w:val="24"/>
              </w:rPr>
              <w:t xml:space="preserve">, </w:t>
            </w:r>
          </w:p>
          <w:p w14:paraId="5E81CD28" w14:textId="4E5540CA" w:rsidR="009A19D1" w:rsidRPr="003211F1" w:rsidRDefault="0037756A" w:rsidP="009A19D1">
            <w:pPr>
              <w:suppressAutoHyphens/>
              <w:spacing w:after="0"/>
              <w:ind w:right="-1"/>
              <w:rPr>
                <w:rFonts w:ascii="Times New Roman" w:hAnsi="Times New Roman"/>
                <w:color w:val="000000"/>
                <w:sz w:val="24"/>
                <w:szCs w:val="24"/>
              </w:rPr>
            </w:pPr>
            <w:r>
              <w:rPr>
                <w:rFonts w:ascii="Times New Roman" w:hAnsi="Times New Roman"/>
                <w:color w:val="000000"/>
                <w:sz w:val="24"/>
                <w:szCs w:val="24"/>
              </w:rPr>
              <w:t>ЛР 16</w:t>
            </w:r>
          </w:p>
          <w:p w14:paraId="45AD8CC2" w14:textId="77777777" w:rsidR="00B90DAE" w:rsidRPr="0001540E" w:rsidRDefault="00B90DAE" w:rsidP="0001540E">
            <w:pPr>
              <w:spacing w:after="0" w:line="240" w:lineRule="auto"/>
              <w:jc w:val="center"/>
              <w:rPr>
                <w:rFonts w:ascii="Times New Roman" w:hAnsi="Times New Roman"/>
                <w:sz w:val="24"/>
                <w:szCs w:val="24"/>
              </w:rPr>
            </w:pPr>
          </w:p>
        </w:tc>
      </w:tr>
      <w:tr w:rsidR="00B90DAE" w:rsidRPr="0001540E" w14:paraId="35D42058" w14:textId="77777777" w:rsidTr="0054367E">
        <w:trPr>
          <w:trHeight w:val="463"/>
        </w:trPr>
        <w:tc>
          <w:tcPr>
            <w:tcW w:w="754" w:type="pct"/>
            <w:gridSpan w:val="2"/>
            <w:vMerge/>
          </w:tcPr>
          <w:p w14:paraId="485A1722" w14:textId="77777777" w:rsidR="00B90DAE" w:rsidRPr="00B90DAE" w:rsidRDefault="00B90DAE" w:rsidP="00B90DAE">
            <w:pPr>
              <w:spacing w:after="0"/>
              <w:ind w:right="-1"/>
              <w:jc w:val="both"/>
              <w:rPr>
                <w:rFonts w:ascii="Times New Roman" w:hAnsi="Times New Roman"/>
                <w:b/>
                <w:bCs/>
                <w:sz w:val="24"/>
                <w:szCs w:val="24"/>
              </w:rPr>
            </w:pPr>
          </w:p>
        </w:tc>
        <w:tc>
          <w:tcPr>
            <w:tcW w:w="2439" w:type="pct"/>
          </w:tcPr>
          <w:p w14:paraId="43365D00" w14:textId="11F8DBBF" w:rsidR="00B90DAE" w:rsidRDefault="00B90DAE" w:rsidP="0001540E">
            <w:pPr>
              <w:spacing w:before="120" w:after="0" w:line="240" w:lineRule="auto"/>
              <w:jc w:val="both"/>
              <w:rPr>
                <w:rFonts w:ascii="Times New Roman" w:hAnsi="Times New Roman"/>
                <w:b/>
                <w:bCs/>
                <w:sz w:val="24"/>
                <w:szCs w:val="24"/>
              </w:rPr>
            </w:pPr>
            <w:r w:rsidRPr="00B90DAE">
              <w:rPr>
                <w:rFonts w:ascii="Times New Roman" w:hAnsi="Times New Roman"/>
                <w:bCs/>
                <w:sz w:val="24"/>
                <w:szCs w:val="24"/>
              </w:rPr>
              <w:t xml:space="preserve">Виды ценных бумаг: акции, облигации, векселя. Производные </w:t>
            </w:r>
            <w:r w:rsidRPr="00B90DAE">
              <w:rPr>
                <w:rFonts w:ascii="Times New Roman" w:hAnsi="Times New Roman"/>
                <w:bCs/>
                <w:sz w:val="24"/>
                <w:szCs w:val="24"/>
              </w:rPr>
              <w:lastRenderedPageBreak/>
              <w:t>финансовые инструменты: фьючерс, опцион. Понятие доходности ценных бумаг.</w:t>
            </w:r>
          </w:p>
        </w:tc>
        <w:tc>
          <w:tcPr>
            <w:tcW w:w="909" w:type="pct"/>
            <w:vAlign w:val="center"/>
          </w:tcPr>
          <w:p w14:paraId="179AA730" w14:textId="2CE5CFFB" w:rsidR="00B90DAE" w:rsidRDefault="00B90DAE" w:rsidP="0001540E">
            <w:pPr>
              <w:spacing w:after="0" w:line="240" w:lineRule="auto"/>
              <w:jc w:val="center"/>
              <w:rPr>
                <w:rFonts w:ascii="Times New Roman" w:hAnsi="Times New Roman"/>
                <w:bCs/>
                <w:sz w:val="24"/>
                <w:szCs w:val="24"/>
              </w:rPr>
            </w:pPr>
            <w:r>
              <w:rPr>
                <w:rFonts w:ascii="Times New Roman" w:hAnsi="Times New Roman"/>
                <w:bCs/>
                <w:sz w:val="24"/>
                <w:szCs w:val="24"/>
              </w:rPr>
              <w:lastRenderedPageBreak/>
              <w:t>2</w:t>
            </w:r>
          </w:p>
        </w:tc>
        <w:tc>
          <w:tcPr>
            <w:tcW w:w="898" w:type="pct"/>
            <w:vMerge/>
          </w:tcPr>
          <w:p w14:paraId="230C9C47" w14:textId="77777777" w:rsidR="00B90DAE" w:rsidRPr="0001540E" w:rsidRDefault="00B90DAE" w:rsidP="0001540E">
            <w:pPr>
              <w:spacing w:after="0" w:line="240" w:lineRule="auto"/>
              <w:jc w:val="center"/>
              <w:rPr>
                <w:rFonts w:ascii="Times New Roman" w:hAnsi="Times New Roman"/>
                <w:sz w:val="24"/>
                <w:szCs w:val="24"/>
              </w:rPr>
            </w:pPr>
          </w:p>
        </w:tc>
      </w:tr>
      <w:tr w:rsidR="00B90DAE" w:rsidRPr="0001540E" w14:paraId="5DED0FA8" w14:textId="77777777" w:rsidTr="0054367E">
        <w:trPr>
          <w:trHeight w:val="463"/>
        </w:trPr>
        <w:tc>
          <w:tcPr>
            <w:tcW w:w="754" w:type="pct"/>
            <w:gridSpan w:val="2"/>
            <w:vMerge/>
          </w:tcPr>
          <w:p w14:paraId="25E98D90" w14:textId="77777777" w:rsidR="00B90DAE" w:rsidRPr="00B90DAE" w:rsidRDefault="00B90DAE" w:rsidP="00B90DAE">
            <w:pPr>
              <w:spacing w:after="0"/>
              <w:ind w:right="-1"/>
              <w:jc w:val="both"/>
              <w:rPr>
                <w:rFonts w:ascii="Times New Roman" w:hAnsi="Times New Roman"/>
                <w:b/>
                <w:bCs/>
                <w:sz w:val="24"/>
                <w:szCs w:val="24"/>
              </w:rPr>
            </w:pPr>
          </w:p>
        </w:tc>
        <w:tc>
          <w:tcPr>
            <w:tcW w:w="2439" w:type="pct"/>
          </w:tcPr>
          <w:p w14:paraId="0BE88CA1" w14:textId="1312F0DA" w:rsidR="00B90DAE" w:rsidRDefault="00B90DAE"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В том числе практических занятий</w:t>
            </w:r>
          </w:p>
        </w:tc>
        <w:tc>
          <w:tcPr>
            <w:tcW w:w="909" w:type="pct"/>
            <w:vAlign w:val="center"/>
          </w:tcPr>
          <w:p w14:paraId="7367C29E" w14:textId="076894AC" w:rsidR="00B90DAE" w:rsidRPr="0037756A" w:rsidRDefault="00B90DAE" w:rsidP="0001540E">
            <w:pPr>
              <w:spacing w:after="0" w:line="240" w:lineRule="auto"/>
              <w:jc w:val="center"/>
              <w:rPr>
                <w:rFonts w:ascii="Times New Roman" w:hAnsi="Times New Roman"/>
                <w:b/>
                <w:bCs/>
                <w:sz w:val="24"/>
                <w:szCs w:val="24"/>
              </w:rPr>
            </w:pPr>
            <w:r w:rsidRPr="0037756A">
              <w:rPr>
                <w:rFonts w:ascii="Times New Roman" w:hAnsi="Times New Roman"/>
                <w:b/>
                <w:bCs/>
                <w:sz w:val="24"/>
                <w:szCs w:val="24"/>
              </w:rPr>
              <w:t>2</w:t>
            </w:r>
          </w:p>
        </w:tc>
        <w:tc>
          <w:tcPr>
            <w:tcW w:w="898" w:type="pct"/>
            <w:vMerge/>
          </w:tcPr>
          <w:p w14:paraId="6EA22833" w14:textId="77777777" w:rsidR="00B90DAE" w:rsidRPr="0001540E" w:rsidRDefault="00B90DAE" w:rsidP="0001540E">
            <w:pPr>
              <w:spacing w:after="0" w:line="240" w:lineRule="auto"/>
              <w:jc w:val="center"/>
              <w:rPr>
                <w:rFonts w:ascii="Times New Roman" w:hAnsi="Times New Roman"/>
                <w:sz w:val="24"/>
                <w:szCs w:val="24"/>
              </w:rPr>
            </w:pPr>
          </w:p>
        </w:tc>
      </w:tr>
      <w:tr w:rsidR="00B90DAE" w:rsidRPr="0001540E" w14:paraId="2C8521CC" w14:textId="77777777" w:rsidTr="0054367E">
        <w:trPr>
          <w:trHeight w:val="463"/>
        </w:trPr>
        <w:tc>
          <w:tcPr>
            <w:tcW w:w="754" w:type="pct"/>
            <w:gridSpan w:val="2"/>
            <w:vMerge/>
          </w:tcPr>
          <w:p w14:paraId="6A7E85DB" w14:textId="77777777" w:rsidR="00B90DAE" w:rsidRPr="00B90DAE" w:rsidRDefault="00B90DAE" w:rsidP="00B90DAE">
            <w:pPr>
              <w:spacing w:after="0"/>
              <w:ind w:right="-1"/>
              <w:jc w:val="both"/>
              <w:rPr>
                <w:rFonts w:ascii="Times New Roman" w:hAnsi="Times New Roman"/>
                <w:b/>
                <w:bCs/>
                <w:sz w:val="24"/>
                <w:szCs w:val="24"/>
              </w:rPr>
            </w:pPr>
          </w:p>
        </w:tc>
        <w:tc>
          <w:tcPr>
            <w:tcW w:w="2439" w:type="pct"/>
          </w:tcPr>
          <w:p w14:paraId="12E21CFF" w14:textId="14CF9FE5" w:rsidR="00B90DAE" w:rsidRDefault="00B90DAE" w:rsidP="0001540E">
            <w:pPr>
              <w:spacing w:before="120" w:after="0" w:line="240" w:lineRule="auto"/>
              <w:jc w:val="both"/>
              <w:rPr>
                <w:rFonts w:ascii="Times New Roman" w:hAnsi="Times New Roman"/>
                <w:b/>
                <w:bCs/>
                <w:sz w:val="24"/>
                <w:szCs w:val="24"/>
              </w:rPr>
            </w:pPr>
            <w:r w:rsidRPr="005F0D61">
              <w:rPr>
                <w:rFonts w:ascii="Times New Roman" w:hAnsi="Times New Roman"/>
                <w:sz w:val="24"/>
                <w:szCs w:val="24"/>
              </w:rPr>
              <w:t>Практическое занятие № 5</w:t>
            </w:r>
            <w:r w:rsidRPr="00B90DAE">
              <w:rPr>
                <w:rFonts w:ascii="Times New Roman" w:hAnsi="Times New Roman"/>
                <w:bCs/>
                <w:sz w:val="24"/>
                <w:szCs w:val="24"/>
              </w:rPr>
              <w:t xml:space="preserve"> Решение кейса «Финансист. Покупка ценных бумаг и формирование инвестиционного портфеля»</w:t>
            </w:r>
          </w:p>
        </w:tc>
        <w:tc>
          <w:tcPr>
            <w:tcW w:w="909" w:type="pct"/>
            <w:vAlign w:val="center"/>
          </w:tcPr>
          <w:p w14:paraId="077F0E79" w14:textId="521C3EB5" w:rsidR="00B90DAE" w:rsidRDefault="00B90DAE"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305AF566" w14:textId="77777777" w:rsidR="00B90DAE" w:rsidRPr="0001540E" w:rsidRDefault="00B90DAE" w:rsidP="0001540E">
            <w:pPr>
              <w:spacing w:after="0" w:line="240" w:lineRule="auto"/>
              <w:jc w:val="center"/>
              <w:rPr>
                <w:rFonts w:ascii="Times New Roman" w:hAnsi="Times New Roman"/>
                <w:sz w:val="24"/>
                <w:szCs w:val="24"/>
              </w:rPr>
            </w:pPr>
          </w:p>
        </w:tc>
      </w:tr>
      <w:tr w:rsidR="002D3FC5" w:rsidRPr="0001540E" w14:paraId="7B44311A" w14:textId="77777777" w:rsidTr="0054367E">
        <w:trPr>
          <w:trHeight w:val="322"/>
        </w:trPr>
        <w:tc>
          <w:tcPr>
            <w:tcW w:w="754" w:type="pct"/>
            <w:gridSpan w:val="2"/>
            <w:vMerge w:val="restart"/>
          </w:tcPr>
          <w:p w14:paraId="4E9858FB" w14:textId="7AFF9D20" w:rsidR="002D3FC5" w:rsidRPr="002D3FC5" w:rsidRDefault="002D3FC5" w:rsidP="002D3FC5">
            <w:pPr>
              <w:spacing w:after="0"/>
              <w:ind w:right="-1"/>
              <w:jc w:val="both"/>
              <w:rPr>
                <w:rFonts w:ascii="Times New Roman" w:hAnsi="Times New Roman"/>
                <w:b/>
                <w:bCs/>
                <w:sz w:val="24"/>
                <w:szCs w:val="24"/>
              </w:rPr>
            </w:pPr>
            <w:r w:rsidRPr="002D3FC5">
              <w:rPr>
                <w:rFonts w:ascii="Times New Roman" w:hAnsi="Times New Roman"/>
                <w:b/>
                <w:bCs/>
                <w:sz w:val="24"/>
                <w:szCs w:val="24"/>
              </w:rPr>
              <w:t>Тема  4.3.</w:t>
            </w:r>
          </w:p>
          <w:p w14:paraId="07174A99" w14:textId="459A71CC" w:rsidR="002D3FC5" w:rsidRPr="002A52A0" w:rsidRDefault="002D3FC5" w:rsidP="002D3FC5">
            <w:pPr>
              <w:spacing w:after="0"/>
              <w:ind w:right="-1"/>
              <w:jc w:val="both"/>
              <w:rPr>
                <w:rFonts w:ascii="Times New Roman" w:hAnsi="Times New Roman"/>
                <w:bCs/>
                <w:sz w:val="24"/>
                <w:szCs w:val="24"/>
              </w:rPr>
            </w:pPr>
            <w:r w:rsidRPr="002A52A0">
              <w:rPr>
                <w:rFonts w:ascii="Times New Roman" w:hAnsi="Times New Roman"/>
                <w:bCs/>
                <w:sz w:val="24"/>
                <w:szCs w:val="24"/>
              </w:rPr>
              <w:t>Способы принятия финансовых решений</w:t>
            </w:r>
          </w:p>
        </w:tc>
        <w:tc>
          <w:tcPr>
            <w:tcW w:w="2439" w:type="pct"/>
          </w:tcPr>
          <w:p w14:paraId="23958E39" w14:textId="2215E4DE" w:rsidR="002D3FC5" w:rsidRDefault="002D3FC5"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909" w:type="pct"/>
            <w:vAlign w:val="center"/>
          </w:tcPr>
          <w:p w14:paraId="3B7DF4DA" w14:textId="1685A254" w:rsidR="002D3FC5"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898" w:type="pct"/>
            <w:vMerge w:val="restart"/>
          </w:tcPr>
          <w:p w14:paraId="6C9BCD96" w14:textId="77777777" w:rsidR="009A19D1" w:rsidRPr="009A19D1" w:rsidRDefault="009A19D1" w:rsidP="009A19D1">
            <w:pPr>
              <w:spacing w:after="0"/>
              <w:ind w:right="-1"/>
              <w:rPr>
                <w:rFonts w:ascii="Times New Roman" w:hAnsi="Times New Roman"/>
                <w:bCs/>
                <w:iCs/>
                <w:sz w:val="24"/>
                <w:szCs w:val="24"/>
              </w:rPr>
            </w:pPr>
            <w:r w:rsidRPr="009A19D1">
              <w:rPr>
                <w:rFonts w:ascii="Times New Roman" w:hAnsi="Times New Roman"/>
                <w:bCs/>
                <w:iCs/>
                <w:sz w:val="24"/>
                <w:szCs w:val="24"/>
              </w:rPr>
              <w:t>ОК 01, ОК 02, ОК 03,</w:t>
            </w:r>
          </w:p>
          <w:p w14:paraId="302AEA68" w14:textId="77777777" w:rsidR="009A19D1" w:rsidRPr="009A19D1" w:rsidRDefault="009A19D1" w:rsidP="009A19D1">
            <w:pPr>
              <w:spacing w:after="0"/>
              <w:ind w:right="-1"/>
              <w:rPr>
                <w:rFonts w:ascii="Times New Roman" w:hAnsi="Times New Roman"/>
                <w:bCs/>
                <w:iCs/>
                <w:sz w:val="24"/>
                <w:szCs w:val="24"/>
              </w:rPr>
            </w:pPr>
            <w:r w:rsidRPr="009A19D1">
              <w:rPr>
                <w:rFonts w:ascii="Times New Roman" w:hAnsi="Times New Roman"/>
                <w:bCs/>
                <w:iCs/>
                <w:sz w:val="24"/>
                <w:szCs w:val="24"/>
              </w:rPr>
              <w:t>ОК 04, ОК 05, ОК 06.</w:t>
            </w:r>
          </w:p>
          <w:p w14:paraId="796F5572" w14:textId="77777777" w:rsidR="009A19D1" w:rsidRPr="009A19D1" w:rsidRDefault="009A19D1" w:rsidP="009A19D1">
            <w:pPr>
              <w:spacing w:after="0"/>
              <w:ind w:right="-1"/>
              <w:rPr>
                <w:rFonts w:ascii="Times New Roman" w:hAnsi="Times New Roman"/>
                <w:bCs/>
                <w:iCs/>
                <w:sz w:val="24"/>
                <w:szCs w:val="24"/>
              </w:rPr>
            </w:pPr>
            <w:r w:rsidRPr="009A19D1">
              <w:rPr>
                <w:rFonts w:ascii="Times New Roman" w:hAnsi="Times New Roman"/>
                <w:bCs/>
                <w:iCs/>
                <w:sz w:val="24"/>
                <w:szCs w:val="24"/>
              </w:rPr>
              <w:t>ОК 09</w:t>
            </w:r>
          </w:p>
          <w:p w14:paraId="3F2DE30F" w14:textId="77777777" w:rsidR="009A19D1" w:rsidRPr="009A19D1" w:rsidRDefault="009A19D1" w:rsidP="009A19D1">
            <w:pPr>
              <w:spacing w:after="0"/>
              <w:ind w:right="-1"/>
              <w:rPr>
                <w:rFonts w:ascii="Times New Roman" w:hAnsi="Times New Roman"/>
                <w:bCs/>
                <w:iCs/>
                <w:sz w:val="24"/>
                <w:szCs w:val="24"/>
              </w:rPr>
            </w:pPr>
          </w:p>
          <w:p w14:paraId="5E6C9EF9" w14:textId="77777777" w:rsidR="009A19D1" w:rsidRPr="009A19D1" w:rsidRDefault="009A19D1" w:rsidP="009A19D1">
            <w:pPr>
              <w:spacing w:after="0"/>
              <w:ind w:right="-1"/>
              <w:rPr>
                <w:rFonts w:ascii="Times New Roman" w:hAnsi="Times New Roman"/>
                <w:bCs/>
                <w:iCs/>
                <w:sz w:val="24"/>
                <w:szCs w:val="24"/>
              </w:rPr>
            </w:pPr>
            <w:r w:rsidRPr="009A19D1">
              <w:rPr>
                <w:rFonts w:ascii="Times New Roman" w:hAnsi="Times New Roman"/>
                <w:bCs/>
                <w:iCs/>
                <w:sz w:val="24"/>
                <w:szCs w:val="24"/>
              </w:rPr>
              <w:t>ПК 3.4</w:t>
            </w:r>
          </w:p>
          <w:p w14:paraId="081B9F36" w14:textId="77777777" w:rsidR="009A19D1" w:rsidRPr="009A19D1" w:rsidRDefault="009A19D1" w:rsidP="009A19D1">
            <w:pPr>
              <w:spacing w:after="0"/>
              <w:ind w:right="-1"/>
              <w:rPr>
                <w:rFonts w:ascii="Times New Roman" w:hAnsi="Times New Roman"/>
                <w:bCs/>
                <w:iCs/>
                <w:sz w:val="24"/>
                <w:szCs w:val="24"/>
              </w:rPr>
            </w:pPr>
          </w:p>
          <w:p w14:paraId="6A27285C" w14:textId="5C5B4EF7" w:rsidR="002D3FC5" w:rsidRPr="0037756A" w:rsidRDefault="0037756A" w:rsidP="0037756A">
            <w:pPr>
              <w:spacing w:after="0" w:line="240" w:lineRule="auto"/>
              <w:rPr>
                <w:rFonts w:ascii="Times New Roman" w:hAnsi="Times New Roman"/>
                <w:color w:val="000000"/>
                <w:sz w:val="24"/>
                <w:szCs w:val="24"/>
              </w:rPr>
            </w:pPr>
            <w:r>
              <w:rPr>
                <w:rFonts w:ascii="Times New Roman" w:hAnsi="Times New Roman"/>
                <w:color w:val="000000"/>
                <w:sz w:val="24"/>
                <w:szCs w:val="24"/>
              </w:rPr>
              <w:t>ЛР 4, ЛР 15</w:t>
            </w:r>
            <w:r w:rsidR="009A19D1">
              <w:rPr>
                <w:rFonts w:ascii="Times New Roman" w:hAnsi="Times New Roman"/>
                <w:color w:val="000000"/>
                <w:sz w:val="24"/>
                <w:szCs w:val="24"/>
              </w:rPr>
              <w:t xml:space="preserve">, </w:t>
            </w:r>
            <w:r>
              <w:rPr>
                <w:rFonts w:ascii="Times New Roman" w:hAnsi="Times New Roman"/>
                <w:sz w:val="24"/>
                <w:szCs w:val="24"/>
              </w:rPr>
              <w:t>ЛР 16</w:t>
            </w:r>
          </w:p>
        </w:tc>
      </w:tr>
      <w:tr w:rsidR="00654315" w:rsidRPr="0001540E" w14:paraId="298B7E61" w14:textId="77777777" w:rsidTr="00654315">
        <w:trPr>
          <w:trHeight w:val="435"/>
        </w:trPr>
        <w:tc>
          <w:tcPr>
            <w:tcW w:w="754" w:type="pct"/>
            <w:gridSpan w:val="2"/>
            <w:vMerge/>
          </w:tcPr>
          <w:p w14:paraId="28B234F1" w14:textId="30E9E357" w:rsidR="00654315" w:rsidRPr="002D3FC5" w:rsidRDefault="00654315" w:rsidP="002D3FC5">
            <w:pPr>
              <w:spacing w:after="0"/>
              <w:ind w:right="-1"/>
              <w:jc w:val="both"/>
              <w:rPr>
                <w:rFonts w:ascii="Times New Roman" w:hAnsi="Times New Roman"/>
                <w:b/>
                <w:bCs/>
                <w:sz w:val="24"/>
                <w:szCs w:val="24"/>
              </w:rPr>
            </w:pPr>
          </w:p>
        </w:tc>
        <w:tc>
          <w:tcPr>
            <w:tcW w:w="2439" w:type="pct"/>
          </w:tcPr>
          <w:p w14:paraId="57A5BB8B" w14:textId="501508C2" w:rsidR="00654315" w:rsidRDefault="00654315" w:rsidP="0001540E">
            <w:pPr>
              <w:spacing w:before="120" w:after="0" w:line="240" w:lineRule="auto"/>
              <w:jc w:val="both"/>
              <w:rPr>
                <w:rFonts w:ascii="Times New Roman" w:hAnsi="Times New Roman"/>
                <w:b/>
                <w:bCs/>
                <w:sz w:val="24"/>
                <w:szCs w:val="24"/>
              </w:rPr>
            </w:pPr>
            <w:r w:rsidRPr="002D3FC5">
              <w:rPr>
                <w:rFonts w:ascii="Times New Roman" w:hAnsi="Times New Roman"/>
                <w:bCs/>
                <w:sz w:val="24"/>
                <w:szCs w:val="24"/>
              </w:rPr>
              <w:t xml:space="preserve">Личное финансовое планирование. Личный и семейный бюджеты. </w:t>
            </w:r>
          </w:p>
        </w:tc>
        <w:tc>
          <w:tcPr>
            <w:tcW w:w="909" w:type="pct"/>
            <w:vMerge w:val="restart"/>
            <w:vAlign w:val="center"/>
          </w:tcPr>
          <w:p w14:paraId="0C18B3F8" w14:textId="102206CB" w:rsidR="00654315" w:rsidRDefault="00654315"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2ABCD6DC"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06639059" w14:textId="77777777" w:rsidTr="0054367E">
        <w:trPr>
          <w:trHeight w:val="900"/>
        </w:trPr>
        <w:tc>
          <w:tcPr>
            <w:tcW w:w="754" w:type="pct"/>
            <w:gridSpan w:val="2"/>
            <w:vMerge/>
          </w:tcPr>
          <w:p w14:paraId="281D3D4A" w14:textId="77777777" w:rsidR="00654315" w:rsidRPr="002D3FC5" w:rsidRDefault="00654315" w:rsidP="002D3FC5">
            <w:pPr>
              <w:spacing w:after="0"/>
              <w:ind w:right="-1"/>
              <w:jc w:val="both"/>
              <w:rPr>
                <w:rFonts w:ascii="Times New Roman" w:hAnsi="Times New Roman"/>
                <w:b/>
                <w:bCs/>
                <w:sz w:val="24"/>
                <w:szCs w:val="24"/>
              </w:rPr>
            </w:pPr>
          </w:p>
        </w:tc>
        <w:tc>
          <w:tcPr>
            <w:tcW w:w="2439" w:type="pct"/>
          </w:tcPr>
          <w:p w14:paraId="48A233E5" w14:textId="77777777" w:rsidR="00654315" w:rsidRDefault="00654315" w:rsidP="0001540E">
            <w:pPr>
              <w:spacing w:before="120" w:after="0" w:line="240" w:lineRule="auto"/>
              <w:jc w:val="both"/>
              <w:rPr>
                <w:rFonts w:ascii="Times New Roman" w:hAnsi="Times New Roman"/>
                <w:bCs/>
                <w:sz w:val="24"/>
                <w:szCs w:val="24"/>
              </w:rPr>
            </w:pPr>
          </w:p>
          <w:p w14:paraId="04C51262" w14:textId="11ADB568" w:rsidR="00654315" w:rsidRPr="002D3FC5" w:rsidRDefault="00654315" w:rsidP="0001540E">
            <w:pPr>
              <w:spacing w:before="120" w:after="0" w:line="240" w:lineRule="auto"/>
              <w:jc w:val="both"/>
              <w:rPr>
                <w:rFonts w:ascii="Times New Roman" w:hAnsi="Times New Roman"/>
                <w:bCs/>
                <w:sz w:val="24"/>
                <w:szCs w:val="24"/>
              </w:rPr>
            </w:pPr>
            <w:r w:rsidRPr="002D3FC5">
              <w:rPr>
                <w:rFonts w:ascii="Times New Roman" w:hAnsi="Times New Roman"/>
                <w:bCs/>
                <w:sz w:val="24"/>
                <w:szCs w:val="24"/>
              </w:rPr>
              <w:t>Понятие предпринимательской деятельности. Стартап, бизнес-идея, бизнес-инкубатор. Основные понятия и разделы бизнес-плана. Период окупаемости.</w:t>
            </w:r>
          </w:p>
        </w:tc>
        <w:tc>
          <w:tcPr>
            <w:tcW w:w="909" w:type="pct"/>
            <w:vMerge/>
            <w:vAlign w:val="center"/>
          </w:tcPr>
          <w:p w14:paraId="175EEC8E" w14:textId="77777777" w:rsidR="00654315" w:rsidRDefault="00654315" w:rsidP="0001540E">
            <w:pPr>
              <w:spacing w:after="0" w:line="240" w:lineRule="auto"/>
              <w:jc w:val="center"/>
              <w:rPr>
                <w:rFonts w:ascii="Times New Roman" w:hAnsi="Times New Roman"/>
                <w:bCs/>
                <w:sz w:val="24"/>
                <w:szCs w:val="24"/>
              </w:rPr>
            </w:pPr>
          </w:p>
        </w:tc>
        <w:tc>
          <w:tcPr>
            <w:tcW w:w="898" w:type="pct"/>
            <w:vMerge/>
          </w:tcPr>
          <w:p w14:paraId="2FA5CAD8" w14:textId="77777777" w:rsidR="00654315" w:rsidRPr="0001540E" w:rsidRDefault="00654315" w:rsidP="0001540E">
            <w:pPr>
              <w:spacing w:after="0" w:line="240" w:lineRule="auto"/>
              <w:jc w:val="center"/>
              <w:rPr>
                <w:rFonts w:ascii="Times New Roman" w:hAnsi="Times New Roman"/>
                <w:sz w:val="24"/>
                <w:szCs w:val="24"/>
              </w:rPr>
            </w:pPr>
          </w:p>
        </w:tc>
      </w:tr>
      <w:tr w:rsidR="002D3FC5" w:rsidRPr="0001540E" w14:paraId="6E009E3C" w14:textId="77777777" w:rsidTr="0054367E">
        <w:trPr>
          <w:trHeight w:val="322"/>
        </w:trPr>
        <w:tc>
          <w:tcPr>
            <w:tcW w:w="754" w:type="pct"/>
            <w:gridSpan w:val="2"/>
            <w:vMerge/>
          </w:tcPr>
          <w:p w14:paraId="677C1B83" w14:textId="77777777" w:rsidR="002D3FC5" w:rsidRPr="002D3FC5" w:rsidRDefault="002D3FC5" w:rsidP="002D3FC5">
            <w:pPr>
              <w:spacing w:after="0"/>
              <w:ind w:right="-1"/>
              <w:jc w:val="both"/>
              <w:rPr>
                <w:rFonts w:ascii="Times New Roman" w:hAnsi="Times New Roman"/>
                <w:b/>
                <w:bCs/>
                <w:sz w:val="24"/>
                <w:szCs w:val="24"/>
              </w:rPr>
            </w:pPr>
          </w:p>
        </w:tc>
        <w:tc>
          <w:tcPr>
            <w:tcW w:w="2439" w:type="pct"/>
          </w:tcPr>
          <w:p w14:paraId="1F386D59" w14:textId="687F5398" w:rsidR="002D3FC5" w:rsidRDefault="002D3FC5"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В том числе  практических занятий</w:t>
            </w:r>
          </w:p>
        </w:tc>
        <w:tc>
          <w:tcPr>
            <w:tcW w:w="909" w:type="pct"/>
            <w:vAlign w:val="center"/>
          </w:tcPr>
          <w:p w14:paraId="52C7B35E" w14:textId="3904D061" w:rsidR="002D3FC5"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898" w:type="pct"/>
            <w:vMerge/>
          </w:tcPr>
          <w:p w14:paraId="5238F44A" w14:textId="77777777" w:rsidR="002D3FC5" w:rsidRPr="0001540E" w:rsidRDefault="002D3FC5" w:rsidP="0001540E">
            <w:pPr>
              <w:spacing w:after="0" w:line="240" w:lineRule="auto"/>
              <w:jc w:val="center"/>
              <w:rPr>
                <w:rFonts w:ascii="Times New Roman" w:hAnsi="Times New Roman"/>
                <w:sz w:val="24"/>
                <w:szCs w:val="24"/>
              </w:rPr>
            </w:pPr>
          </w:p>
        </w:tc>
      </w:tr>
      <w:tr w:rsidR="002D3FC5" w:rsidRPr="0001540E" w14:paraId="1DE30199" w14:textId="77777777" w:rsidTr="0054367E">
        <w:trPr>
          <w:trHeight w:val="322"/>
        </w:trPr>
        <w:tc>
          <w:tcPr>
            <w:tcW w:w="754" w:type="pct"/>
            <w:gridSpan w:val="2"/>
            <w:vMerge/>
          </w:tcPr>
          <w:p w14:paraId="28C35E75" w14:textId="77777777" w:rsidR="002D3FC5" w:rsidRPr="002D3FC5" w:rsidRDefault="002D3FC5" w:rsidP="002D3FC5">
            <w:pPr>
              <w:spacing w:after="0"/>
              <w:ind w:right="-1"/>
              <w:jc w:val="both"/>
              <w:rPr>
                <w:rFonts w:ascii="Times New Roman" w:hAnsi="Times New Roman"/>
                <w:b/>
                <w:bCs/>
                <w:sz w:val="24"/>
                <w:szCs w:val="24"/>
              </w:rPr>
            </w:pPr>
          </w:p>
        </w:tc>
        <w:tc>
          <w:tcPr>
            <w:tcW w:w="2439" w:type="pct"/>
          </w:tcPr>
          <w:p w14:paraId="6A0B6F51" w14:textId="248368D3" w:rsidR="002D3FC5" w:rsidRDefault="002D3FC5" w:rsidP="0001540E">
            <w:pPr>
              <w:spacing w:before="120" w:after="0" w:line="240" w:lineRule="auto"/>
              <w:jc w:val="both"/>
              <w:rPr>
                <w:rFonts w:ascii="Times New Roman" w:hAnsi="Times New Roman"/>
                <w:b/>
                <w:bCs/>
                <w:sz w:val="24"/>
                <w:szCs w:val="24"/>
              </w:rPr>
            </w:pPr>
            <w:r w:rsidRPr="005F0D61">
              <w:rPr>
                <w:rFonts w:ascii="Times New Roman" w:hAnsi="Times New Roman"/>
                <w:sz w:val="24"/>
                <w:szCs w:val="24"/>
              </w:rPr>
              <w:t>Практическое занятие № 6</w:t>
            </w:r>
            <w:r w:rsidRPr="002D3FC5">
              <w:rPr>
                <w:rFonts w:ascii="Times New Roman" w:hAnsi="Times New Roman"/>
                <w:bCs/>
                <w:sz w:val="24"/>
                <w:szCs w:val="24"/>
              </w:rPr>
              <w:t xml:space="preserve"> Составление личного бюджета.</w:t>
            </w:r>
          </w:p>
        </w:tc>
        <w:tc>
          <w:tcPr>
            <w:tcW w:w="909" w:type="pct"/>
            <w:vAlign w:val="center"/>
          </w:tcPr>
          <w:p w14:paraId="53BA54D6" w14:textId="0312483B" w:rsidR="002D3FC5" w:rsidRDefault="00714730"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2E556A7D" w14:textId="77777777" w:rsidR="002D3FC5" w:rsidRPr="0001540E" w:rsidRDefault="002D3FC5" w:rsidP="0001540E">
            <w:pPr>
              <w:spacing w:after="0" w:line="240" w:lineRule="auto"/>
              <w:jc w:val="center"/>
              <w:rPr>
                <w:rFonts w:ascii="Times New Roman" w:hAnsi="Times New Roman"/>
                <w:sz w:val="24"/>
                <w:szCs w:val="24"/>
              </w:rPr>
            </w:pPr>
          </w:p>
        </w:tc>
      </w:tr>
      <w:tr w:rsidR="002D3FC5" w:rsidRPr="0001540E" w14:paraId="3F6CB417" w14:textId="77777777" w:rsidTr="0054367E">
        <w:trPr>
          <w:trHeight w:val="322"/>
        </w:trPr>
        <w:tc>
          <w:tcPr>
            <w:tcW w:w="3193" w:type="pct"/>
            <w:gridSpan w:val="3"/>
          </w:tcPr>
          <w:p w14:paraId="7E16524B" w14:textId="1910119D" w:rsidR="002D3FC5" w:rsidRDefault="002D3FC5" w:rsidP="0001540E">
            <w:pPr>
              <w:spacing w:before="120" w:after="0" w:line="240" w:lineRule="auto"/>
              <w:jc w:val="both"/>
              <w:rPr>
                <w:rFonts w:ascii="Times New Roman" w:hAnsi="Times New Roman"/>
                <w:b/>
                <w:bCs/>
                <w:sz w:val="24"/>
                <w:szCs w:val="24"/>
              </w:rPr>
            </w:pPr>
            <w:r w:rsidRPr="002D3FC5">
              <w:rPr>
                <w:rFonts w:ascii="Times New Roman" w:hAnsi="Times New Roman"/>
                <w:b/>
                <w:bCs/>
                <w:sz w:val="24"/>
                <w:szCs w:val="24"/>
              </w:rPr>
              <w:t>Раздел 5. Страхование</w:t>
            </w:r>
          </w:p>
        </w:tc>
        <w:tc>
          <w:tcPr>
            <w:tcW w:w="909" w:type="pct"/>
            <w:vAlign w:val="center"/>
          </w:tcPr>
          <w:p w14:paraId="395FF22B" w14:textId="7B4933B4" w:rsidR="002D3FC5"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898" w:type="pct"/>
          </w:tcPr>
          <w:p w14:paraId="30DA3D41" w14:textId="77777777" w:rsidR="002D3FC5" w:rsidRPr="0001540E" w:rsidRDefault="002D3FC5" w:rsidP="0001540E">
            <w:pPr>
              <w:spacing w:after="0" w:line="240" w:lineRule="auto"/>
              <w:jc w:val="center"/>
              <w:rPr>
                <w:rFonts w:ascii="Times New Roman" w:hAnsi="Times New Roman"/>
                <w:sz w:val="24"/>
                <w:szCs w:val="24"/>
              </w:rPr>
            </w:pPr>
          </w:p>
        </w:tc>
      </w:tr>
      <w:tr w:rsidR="00654315" w:rsidRPr="0001540E" w14:paraId="5CD3E31F" w14:textId="77777777" w:rsidTr="0054367E">
        <w:trPr>
          <w:trHeight w:val="512"/>
        </w:trPr>
        <w:tc>
          <w:tcPr>
            <w:tcW w:w="754" w:type="pct"/>
            <w:gridSpan w:val="2"/>
            <w:vMerge w:val="restart"/>
          </w:tcPr>
          <w:p w14:paraId="7FE59F2C" w14:textId="3B3BC851" w:rsidR="00654315" w:rsidRPr="00BB39EF" w:rsidRDefault="00654315" w:rsidP="00163A62">
            <w:pPr>
              <w:spacing w:after="0"/>
              <w:ind w:right="-1"/>
              <w:jc w:val="both"/>
              <w:rPr>
                <w:rFonts w:ascii="Times New Roman" w:hAnsi="Times New Roman"/>
                <w:b/>
                <w:bCs/>
                <w:sz w:val="24"/>
                <w:szCs w:val="24"/>
              </w:rPr>
            </w:pPr>
            <w:r w:rsidRPr="00BB39EF">
              <w:rPr>
                <w:rFonts w:ascii="Times New Roman" w:hAnsi="Times New Roman"/>
                <w:b/>
                <w:bCs/>
                <w:sz w:val="24"/>
                <w:szCs w:val="24"/>
              </w:rPr>
              <w:t>Тема  5.1.</w:t>
            </w:r>
          </w:p>
          <w:p w14:paraId="0ACF3B4E" w14:textId="27185C2A" w:rsidR="00654315" w:rsidRPr="002D3FC5" w:rsidRDefault="00654315" w:rsidP="00163A62">
            <w:pPr>
              <w:spacing w:before="120" w:after="0" w:line="240" w:lineRule="auto"/>
              <w:jc w:val="both"/>
              <w:rPr>
                <w:rFonts w:ascii="Times New Roman" w:hAnsi="Times New Roman"/>
                <w:b/>
                <w:bCs/>
                <w:sz w:val="24"/>
                <w:szCs w:val="24"/>
              </w:rPr>
            </w:pPr>
            <w:r w:rsidRPr="002A52A0">
              <w:rPr>
                <w:rFonts w:ascii="Times New Roman" w:hAnsi="Times New Roman"/>
                <w:sz w:val="24"/>
                <w:szCs w:val="24"/>
              </w:rPr>
              <w:t>Структура страхового рынка в Российской Федерации и виды страховых услуг</w:t>
            </w:r>
          </w:p>
        </w:tc>
        <w:tc>
          <w:tcPr>
            <w:tcW w:w="2439" w:type="pct"/>
          </w:tcPr>
          <w:p w14:paraId="60D556B5" w14:textId="60573EA8" w:rsidR="00654315" w:rsidRPr="002D3FC5" w:rsidRDefault="00654315"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909" w:type="pct"/>
            <w:vAlign w:val="center"/>
          </w:tcPr>
          <w:p w14:paraId="736C3E8F" w14:textId="1E3A6399" w:rsidR="00654315" w:rsidRPr="0037756A" w:rsidRDefault="00654315" w:rsidP="0001540E">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898" w:type="pct"/>
            <w:vMerge w:val="restart"/>
          </w:tcPr>
          <w:p w14:paraId="6E8BAEFD" w14:textId="77777777" w:rsidR="00654315" w:rsidRPr="009A19D1" w:rsidRDefault="00654315" w:rsidP="009A19D1">
            <w:pPr>
              <w:spacing w:after="0"/>
              <w:ind w:right="-1"/>
              <w:rPr>
                <w:rFonts w:ascii="Times New Roman" w:hAnsi="Times New Roman"/>
                <w:bCs/>
                <w:iCs/>
                <w:sz w:val="24"/>
                <w:szCs w:val="24"/>
              </w:rPr>
            </w:pPr>
            <w:r w:rsidRPr="009A19D1">
              <w:rPr>
                <w:rFonts w:ascii="Times New Roman" w:hAnsi="Times New Roman"/>
                <w:bCs/>
                <w:iCs/>
                <w:sz w:val="24"/>
                <w:szCs w:val="24"/>
              </w:rPr>
              <w:t>ОК 01, ОК 02, ОК 03,</w:t>
            </w:r>
          </w:p>
          <w:p w14:paraId="7FC52415" w14:textId="77777777" w:rsidR="00654315" w:rsidRPr="009A19D1" w:rsidRDefault="00654315" w:rsidP="009A19D1">
            <w:pPr>
              <w:spacing w:after="0"/>
              <w:ind w:right="-1"/>
              <w:rPr>
                <w:rFonts w:ascii="Times New Roman" w:hAnsi="Times New Roman"/>
                <w:bCs/>
                <w:iCs/>
                <w:sz w:val="24"/>
                <w:szCs w:val="24"/>
              </w:rPr>
            </w:pPr>
            <w:r w:rsidRPr="009A19D1">
              <w:rPr>
                <w:rFonts w:ascii="Times New Roman" w:hAnsi="Times New Roman"/>
                <w:bCs/>
                <w:iCs/>
                <w:sz w:val="24"/>
                <w:szCs w:val="24"/>
              </w:rPr>
              <w:t>ОК 04, ОК 05, ОК 06,</w:t>
            </w:r>
          </w:p>
          <w:p w14:paraId="4906235A" w14:textId="77777777" w:rsidR="00654315" w:rsidRPr="009A19D1" w:rsidRDefault="00654315" w:rsidP="009A19D1">
            <w:pPr>
              <w:spacing w:after="0"/>
              <w:ind w:right="-1"/>
              <w:rPr>
                <w:rFonts w:ascii="Times New Roman" w:hAnsi="Times New Roman"/>
                <w:bCs/>
                <w:iCs/>
                <w:sz w:val="24"/>
                <w:szCs w:val="24"/>
              </w:rPr>
            </w:pPr>
            <w:r w:rsidRPr="009A19D1">
              <w:rPr>
                <w:rFonts w:ascii="Times New Roman" w:hAnsi="Times New Roman"/>
                <w:bCs/>
                <w:iCs/>
                <w:sz w:val="24"/>
                <w:szCs w:val="24"/>
              </w:rPr>
              <w:t>ОК 09</w:t>
            </w:r>
          </w:p>
          <w:p w14:paraId="0B8718ED" w14:textId="77777777" w:rsidR="00654315" w:rsidRPr="009A19D1" w:rsidRDefault="00654315" w:rsidP="009A19D1">
            <w:pPr>
              <w:spacing w:after="0"/>
              <w:ind w:right="-1"/>
              <w:rPr>
                <w:rFonts w:ascii="Times New Roman" w:hAnsi="Times New Roman"/>
                <w:bCs/>
                <w:iCs/>
                <w:sz w:val="24"/>
                <w:szCs w:val="24"/>
              </w:rPr>
            </w:pPr>
          </w:p>
          <w:p w14:paraId="58D3FEC8" w14:textId="77777777" w:rsidR="00654315" w:rsidRPr="009A19D1" w:rsidRDefault="00654315" w:rsidP="009A19D1">
            <w:pPr>
              <w:spacing w:after="0"/>
              <w:ind w:right="-1"/>
              <w:rPr>
                <w:rFonts w:ascii="Times New Roman" w:hAnsi="Times New Roman"/>
                <w:bCs/>
                <w:iCs/>
                <w:sz w:val="24"/>
                <w:szCs w:val="24"/>
              </w:rPr>
            </w:pPr>
            <w:r w:rsidRPr="009A19D1">
              <w:rPr>
                <w:rFonts w:ascii="Times New Roman" w:hAnsi="Times New Roman"/>
                <w:bCs/>
                <w:iCs/>
                <w:sz w:val="24"/>
                <w:szCs w:val="24"/>
              </w:rPr>
              <w:t>ПК 3.4</w:t>
            </w:r>
          </w:p>
          <w:p w14:paraId="57E231D2" w14:textId="77777777" w:rsidR="00654315" w:rsidRPr="009A19D1" w:rsidRDefault="00654315" w:rsidP="009A19D1">
            <w:pPr>
              <w:spacing w:after="0"/>
              <w:ind w:right="-1"/>
              <w:rPr>
                <w:rFonts w:ascii="Times New Roman" w:hAnsi="Times New Roman"/>
                <w:bCs/>
                <w:iCs/>
                <w:sz w:val="24"/>
                <w:szCs w:val="24"/>
              </w:rPr>
            </w:pPr>
          </w:p>
          <w:p w14:paraId="1AA8E7DE" w14:textId="5A66D431" w:rsidR="00654315" w:rsidRPr="0001540E" w:rsidRDefault="00654315" w:rsidP="0037756A">
            <w:pPr>
              <w:spacing w:after="0" w:line="240" w:lineRule="auto"/>
              <w:rPr>
                <w:rFonts w:ascii="Times New Roman" w:hAnsi="Times New Roman"/>
                <w:sz w:val="24"/>
                <w:szCs w:val="24"/>
              </w:rPr>
            </w:pPr>
            <w:r>
              <w:rPr>
                <w:rFonts w:ascii="Times New Roman" w:hAnsi="Times New Roman"/>
                <w:color w:val="000000"/>
                <w:sz w:val="24"/>
                <w:szCs w:val="24"/>
              </w:rPr>
              <w:t xml:space="preserve"> ЛР 4, ЛР 15, </w:t>
            </w:r>
            <w:r>
              <w:rPr>
                <w:rFonts w:ascii="Times New Roman" w:hAnsi="Times New Roman"/>
                <w:sz w:val="24"/>
                <w:szCs w:val="24"/>
              </w:rPr>
              <w:t>ЛР 16</w:t>
            </w:r>
          </w:p>
        </w:tc>
      </w:tr>
      <w:tr w:rsidR="00654315" w:rsidRPr="0001540E" w14:paraId="028A3D9B" w14:textId="77777777" w:rsidTr="00654315">
        <w:trPr>
          <w:trHeight w:val="708"/>
        </w:trPr>
        <w:tc>
          <w:tcPr>
            <w:tcW w:w="754" w:type="pct"/>
            <w:gridSpan w:val="2"/>
            <w:vMerge/>
          </w:tcPr>
          <w:p w14:paraId="263DDA02" w14:textId="77777777" w:rsidR="00654315" w:rsidRPr="00163A62" w:rsidRDefault="00654315" w:rsidP="00163A62">
            <w:pPr>
              <w:spacing w:after="0"/>
              <w:ind w:right="-1"/>
              <w:jc w:val="both"/>
              <w:rPr>
                <w:rFonts w:ascii="Times New Roman" w:hAnsi="Times New Roman"/>
                <w:b/>
                <w:bCs/>
                <w:sz w:val="24"/>
                <w:szCs w:val="24"/>
              </w:rPr>
            </w:pPr>
          </w:p>
        </w:tc>
        <w:tc>
          <w:tcPr>
            <w:tcW w:w="2439" w:type="pct"/>
          </w:tcPr>
          <w:p w14:paraId="2DE15259" w14:textId="53168CDB" w:rsidR="00654315" w:rsidRPr="002D3FC5" w:rsidRDefault="00654315" w:rsidP="0001540E">
            <w:pPr>
              <w:spacing w:before="120" w:after="0" w:line="240" w:lineRule="auto"/>
              <w:jc w:val="both"/>
              <w:rPr>
                <w:rFonts w:ascii="Times New Roman" w:hAnsi="Times New Roman"/>
                <w:b/>
                <w:bCs/>
                <w:sz w:val="24"/>
                <w:szCs w:val="24"/>
              </w:rPr>
            </w:pPr>
            <w:r w:rsidRPr="00163A62">
              <w:rPr>
                <w:rFonts w:ascii="Times New Roman" w:hAnsi="Times New Roman"/>
                <w:sz w:val="24"/>
                <w:szCs w:val="24"/>
              </w:rPr>
              <w:t xml:space="preserve">Экономическая сущность страхования. Функции и принципы страхования. </w:t>
            </w:r>
          </w:p>
        </w:tc>
        <w:tc>
          <w:tcPr>
            <w:tcW w:w="909" w:type="pct"/>
            <w:vMerge w:val="restart"/>
            <w:vAlign w:val="center"/>
          </w:tcPr>
          <w:p w14:paraId="3820EF15" w14:textId="7A419400" w:rsidR="00654315" w:rsidRDefault="00654315"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6280CECB"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632E31C8" w14:textId="77777777" w:rsidTr="00654315">
        <w:trPr>
          <w:trHeight w:val="960"/>
        </w:trPr>
        <w:tc>
          <w:tcPr>
            <w:tcW w:w="754" w:type="pct"/>
            <w:gridSpan w:val="2"/>
            <w:vMerge/>
          </w:tcPr>
          <w:p w14:paraId="64E1A59A" w14:textId="77777777" w:rsidR="00654315" w:rsidRPr="00163A62" w:rsidRDefault="00654315" w:rsidP="00163A62">
            <w:pPr>
              <w:spacing w:after="0"/>
              <w:ind w:right="-1"/>
              <w:jc w:val="both"/>
              <w:rPr>
                <w:rFonts w:ascii="Times New Roman" w:hAnsi="Times New Roman"/>
                <w:b/>
                <w:bCs/>
                <w:sz w:val="24"/>
                <w:szCs w:val="24"/>
              </w:rPr>
            </w:pPr>
          </w:p>
        </w:tc>
        <w:tc>
          <w:tcPr>
            <w:tcW w:w="2439" w:type="pct"/>
          </w:tcPr>
          <w:p w14:paraId="3F9AE05C" w14:textId="6C126C6A" w:rsidR="00654315" w:rsidRPr="00163A62" w:rsidRDefault="00654315" w:rsidP="0001540E">
            <w:pPr>
              <w:spacing w:before="120" w:after="0" w:line="240" w:lineRule="auto"/>
              <w:jc w:val="both"/>
              <w:rPr>
                <w:rFonts w:ascii="Times New Roman" w:hAnsi="Times New Roman"/>
                <w:sz w:val="24"/>
                <w:szCs w:val="24"/>
              </w:rPr>
            </w:pPr>
            <w:r w:rsidRPr="00163A62">
              <w:rPr>
                <w:rFonts w:ascii="Times New Roman" w:hAnsi="Times New Roman"/>
                <w:sz w:val="24"/>
                <w:szCs w:val="24"/>
              </w:rPr>
              <w:t xml:space="preserve">Основные понятия в страховании: страховщик, страхователь, страховой брокер, страховой агент, договор страхования, страховой случай, страховой взнос, страховая премия, страховые продукты. </w:t>
            </w:r>
          </w:p>
        </w:tc>
        <w:tc>
          <w:tcPr>
            <w:tcW w:w="909" w:type="pct"/>
            <w:vMerge/>
            <w:vAlign w:val="center"/>
          </w:tcPr>
          <w:p w14:paraId="339DF3FA" w14:textId="77777777" w:rsidR="00654315" w:rsidRDefault="00654315" w:rsidP="0001540E">
            <w:pPr>
              <w:spacing w:after="0" w:line="240" w:lineRule="auto"/>
              <w:jc w:val="center"/>
              <w:rPr>
                <w:rFonts w:ascii="Times New Roman" w:hAnsi="Times New Roman"/>
                <w:bCs/>
                <w:sz w:val="24"/>
                <w:szCs w:val="24"/>
              </w:rPr>
            </w:pPr>
          </w:p>
        </w:tc>
        <w:tc>
          <w:tcPr>
            <w:tcW w:w="898" w:type="pct"/>
            <w:vMerge/>
          </w:tcPr>
          <w:p w14:paraId="4DA58D65"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50BB7244" w14:textId="77777777" w:rsidTr="0054367E">
        <w:trPr>
          <w:trHeight w:val="921"/>
        </w:trPr>
        <w:tc>
          <w:tcPr>
            <w:tcW w:w="754" w:type="pct"/>
            <w:gridSpan w:val="2"/>
            <w:vMerge/>
          </w:tcPr>
          <w:p w14:paraId="1401D96E" w14:textId="77777777" w:rsidR="00654315" w:rsidRPr="00163A62" w:rsidRDefault="00654315" w:rsidP="00163A62">
            <w:pPr>
              <w:spacing w:after="0"/>
              <w:ind w:right="-1"/>
              <w:jc w:val="both"/>
              <w:rPr>
                <w:rFonts w:ascii="Times New Roman" w:hAnsi="Times New Roman"/>
                <w:b/>
                <w:bCs/>
                <w:sz w:val="24"/>
                <w:szCs w:val="24"/>
              </w:rPr>
            </w:pPr>
          </w:p>
        </w:tc>
        <w:tc>
          <w:tcPr>
            <w:tcW w:w="2439" w:type="pct"/>
          </w:tcPr>
          <w:p w14:paraId="25FF1C44" w14:textId="559C666E" w:rsidR="00654315" w:rsidRPr="00163A62" w:rsidRDefault="00654315" w:rsidP="0001540E">
            <w:pPr>
              <w:spacing w:before="120" w:after="0" w:line="240" w:lineRule="auto"/>
              <w:jc w:val="both"/>
              <w:rPr>
                <w:rFonts w:ascii="Times New Roman" w:hAnsi="Times New Roman"/>
                <w:sz w:val="24"/>
                <w:szCs w:val="24"/>
              </w:rPr>
            </w:pPr>
            <w:r w:rsidRPr="00163A62">
              <w:rPr>
                <w:rFonts w:ascii="Times New Roman" w:hAnsi="Times New Roman"/>
                <w:sz w:val="24"/>
                <w:szCs w:val="24"/>
              </w:rPr>
              <w:t>Виды страхования: страхование жизни, страхование от несчастных случаев, медицинское страхование, страхование имущества, страхование гражданской ответственности. Страховые риски.</w:t>
            </w:r>
          </w:p>
        </w:tc>
        <w:tc>
          <w:tcPr>
            <w:tcW w:w="909" w:type="pct"/>
            <w:vMerge/>
            <w:vAlign w:val="center"/>
          </w:tcPr>
          <w:p w14:paraId="46EC253C" w14:textId="77777777" w:rsidR="00654315" w:rsidRDefault="00654315" w:rsidP="0001540E">
            <w:pPr>
              <w:spacing w:after="0" w:line="240" w:lineRule="auto"/>
              <w:jc w:val="center"/>
              <w:rPr>
                <w:rFonts w:ascii="Times New Roman" w:hAnsi="Times New Roman"/>
                <w:bCs/>
                <w:sz w:val="24"/>
                <w:szCs w:val="24"/>
              </w:rPr>
            </w:pPr>
          </w:p>
        </w:tc>
        <w:tc>
          <w:tcPr>
            <w:tcW w:w="898" w:type="pct"/>
            <w:vMerge/>
          </w:tcPr>
          <w:p w14:paraId="6C5D420A"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51F9D10B" w14:textId="77777777" w:rsidTr="0054367E">
        <w:trPr>
          <w:trHeight w:val="388"/>
        </w:trPr>
        <w:tc>
          <w:tcPr>
            <w:tcW w:w="754" w:type="pct"/>
            <w:gridSpan w:val="2"/>
            <w:vMerge w:val="restart"/>
          </w:tcPr>
          <w:p w14:paraId="65AB25D8" w14:textId="7F809048" w:rsidR="00654315" w:rsidRPr="00163A62" w:rsidRDefault="00654315" w:rsidP="00163A62">
            <w:pPr>
              <w:spacing w:after="0"/>
              <w:ind w:right="-1"/>
              <w:jc w:val="both"/>
              <w:rPr>
                <w:rFonts w:ascii="Times New Roman" w:hAnsi="Times New Roman"/>
                <w:b/>
                <w:bCs/>
                <w:sz w:val="24"/>
                <w:szCs w:val="24"/>
              </w:rPr>
            </w:pPr>
            <w:r w:rsidRPr="00163A62">
              <w:rPr>
                <w:rFonts w:ascii="Times New Roman" w:hAnsi="Times New Roman"/>
                <w:b/>
                <w:bCs/>
                <w:sz w:val="24"/>
                <w:szCs w:val="24"/>
              </w:rPr>
              <w:t>Тема  5.2.</w:t>
            </w:r>
          </w:p>
          <w:p w14:paraId="18E0D30F" w14:textId="71D7CC39" w:rsidR="00654315" w:rsidRPr="00BB39EF" w:rsidRDefault="00654315" w:rsidP="00163A62">
            <w:pPr>
              <w:spacing w:after="0"/>
              <w:ind w:right="-1"/>
              <w:jc w:val="both"/>
              <w:rPr>
                <w:rFonts w:ascii="Times New Roman" w:hAnsi="Times New Roman"/>
                <w:bCs/>
                <w:sz w:val="24"/>
                <w:szCs w:val="24"/>
              </w:rPr>
            </w:pPr>
            <w:r w:rsidRPr="00BB39EF">
              <w:rPr>
                <w:rFonts w:ascii="Times New Roman" w:hAnsi="Times New Roman"/>
                <w:bCs/>
                <w:sz w:val="24"/>
                <w:szCs w:val="24"/>
              </w:rPr>
              <w:lastRenderedPageBreak/>
              <w:t>Пенсионное страхование как форма</w:t>
            </w:r>
          </w:p>
        </w:tc>
        <w:tc>
          <w:tcPr>
            <w:tcW w:w="2439" w:type="pct"/>
          </w:tcPr>
          <w:p w14:paraId="040DB008" w14:textId="066EFC35" w:rsidR="00654315" w:rsidRDefault="00654315"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lastRenderedPageBreak/>
              <w:t>Содержание учебного материала</w:t>
            </w:r>
          </w:p>
        </w:tc>
        <w:tc>
          <w:tcPr>
            <w:tcW w:w="909" w:type="pct"/>
            <w:vAlign w:val="center"/>
          </w:tcPr>
          <w:p w14:paraId="1C26E49F" w14:textId="022CF4D3" w:rsidR="00654315" w:rsidRPr="0037756A" w:rsidRDefault="00654315" w:rsidP="0001540E">
            <w:pPr>
              <w:spacing w:after="0" w:line="240" w:lineRule="auto"/>
              <w:jc w:val="center"/>
              <w:rPr>
                <w:rFonts w:ascii="Times New Roman" w:hAnsi="Times New Roman"/>
                <w:b/>
                <w:bCs/>
                <w:sz w:val="24"/>
                <w:szCs w:val="24"/>
              </w:rPr>
            </w:pPr>
            <w:r w:rsidRPr="0037756A">
              <w:rPr>
                <w:rFonts w:ascii="Times New Roman" w:hAnsi="Times New Roman"/>
                <w:b/>
                <w:bCs/>
                <w:sz w:val="24"/>
                <w:szCs w:val="24"/>
              </w:rPr>
              <w:t>2</w:t>
            </w:r>
          </w:p>
        </w:tc>
        <w:tc>
          <w:tcPr>
            <w:tcW w:w="898" w:type="pct"/>
            <w:vMerge w:val="restart"/>
          </w:tcPr>
          <w:p w14:paraId="49AD5F6E" w14:textId="77777777" w:rsidR="00654315" w:rsidRPr="009A19D1" w:rsidRDefault="00654315" w:rsidP="009A19D1">
            <w:pPr>
              <w:spacing w:after="0"/>
              <w:ind w:right="-1"/>
              <w:rPr>
                <w:rFonts w:ascii="Times New Roman" w:hAnsi="Times New Roman"/>
                <w:bCs/>
                <w:iCs/>
                <w:sz w:val="24"/>
                <w:szCs w:val="24"/>
              </w:rPr>
            </w:pPr>
            <w:r w:rsidRPr="009A19D1">
              <w:rPr>
                <w:rFonts w:ascii="Times New Roman" w:hAnsi="Times New Roman"/>
                <w:bCs/>
                <w:iCs/>
                <w:sz w:val="24"/>
                <w:szCs w:val="24"/>
              </w:rPr>
              <w:t>ОК 01, ОК 02, ОК 03,</w:t>
            </w:r>
          </w:p>
          <w:p w14:paraId="1B32C89E" w14:textId="77777777" w:rsidR="00654315" w:rsidRPr="009A19D1" w:rsidRDefault="00654315" w:rsidP="009A19D1">
            <w:pPr>
              <w:spacing w:after="0"/>
              <w:ind w:right="-1"/>
              <w:rPr>
                <w:rFonts w:ascii="Times New Roman" w:hAnsi="Times New Roman"/>
                <w:bCs/>
                <w:iCs/>
                <w:sz w:val="24"/>
                <w:szCs w:val="24"/>
              </w:rPr>
            </w:pPr>
            <w:r w:rsidRPr="009A19D1">
              <w:rPr>
                <w:rFonts w:ascii="Times New Roman" w:hAnsi="Times New Roman"/>
                <w:bCs/>
                <w:iCs/>
                <w:sz w:val="24"/>
                <w:szCs w:val="24"/>
              </w:rPr>
              <w:lastRenderedPageBreak/>
              <w:t>ОК 05, ОК 06, ОК 09</w:t>
            </w:r>
          </w:p>
          <w:p w14:paraId="06471E15" w14:textId="77777777" w:rsidR="00654315" w:rsidRPr="009A19D1" w:rsidRDefault="00654315" w:rsidP="009A19D1">
            <w:pPr>
              <w:spacing w:after="0"/>
              <w:ind w:right="-1"/>
              <w:rPr>
                <w:rFonts w:ascii="Times New Roman" w:hAnsi="Times New Roman"/>
                <w:bCs/>
                <w:iCs/>
                <w:sz w:val="24"/>
                <w:szCs w:val="24"/>
              </w:rPr>
            </w:pPr>
          </w:p>
          <w:p w14:paraId="7159C672" w14:textId="77777777" w:rsidR="00654315" w:rsidRPr="009A19D1" w:rsidRDefault="00654315" w:rsidP="009A19D1">
            <w:pPr>
              <w:spacing w:after="0"/>
              <w:ind w:right="-1"/>
              <w:rPr>
                <w:rFonts w:ascii="Times New Roman" w:hAnsi="Times New Roman"/>
                <w:bCs/>
                <w:iCs/>
                <w:sz w:val="24"/>
                <w:szCs w:val="24"/>
              </w:rPr>
            </w:pPr>
            <w:r w:rsidRPr="009A19D1">
              <w:rPr>
                <w:rFonts w:ascii="Times New Roman" w:hAnsi="Times New Roman"/>
                <w:bCs/>
                <w:iCs/>
                <w:sz w:val="24"/>
                <w:szCs w:val="24"/>
              </w:rPr>
              <w:t>ПК 3.4</w:t>
            </w:r>
          </w:p>
          <w:p w14:paraId="1B1D66B4" w14:textId="7A0C6BD4" w:rsidR="00654315" w:rsidRPr="0001540E" w:rsidRDefault="00654315" w:rsidP="0037756A">
            <w:pPr>
              <w:spacing w:after="0" w:line="240" w:lineRule="auto"/>
              <w:rPr>
                <w:rFonts w:ascii="Times New Roman" w:hAnsi="Times New Roman"/>
                <w:sz w:val="24"/>
                <w:szCs w:val="24"/>
              </w:rPr>
            </w:pPr>
            <w:r>
              <w:rPr>
                <w:rFonts w:ascii="Times New Roman" w:hAnsi="Times New Roman"/>
                <w:color w:val="000000"/>
                <w:sz w:val="24"/>
                <w:szCs w:val="24"/>
              </w:rPr>
              <w:t xml:space="preserve">ЛР 4, </w:t>
            </w:r>
            <w:r>
              <w:rPr>
                <w:rFonts w:ascii="Times New Roman" w:hAnsi="Times New Roman"/>
                <w:sz w:val="24"/>
                <w:szCs w:val="24"/>
              </w:rPr>
              <w:t>ЛР 16, ЛР 15</w:t>
            </w:r>
          </w:p>
        </w:tc>
      </w:tr>
      <w:tr w:rsidR="00654315" w:rsidRPr="0001540E" w14:paraId="6AC9BDD0" w14:textId="77777777" w:rsidTr="00654315">
        <w:trPr>
          <w:trHeight w:val="930"/>
        </w:trPr>
        <w:tc>
          <w:tcPr>
            <w:tcW w:w="754" w:type="pct"/>
            <w:gridSpan w:val="2"/>
            <w:vMerge/>
          </w:tcPr>
          <w:p w14:paraId="7D77EB6E" w14:textId="77777777" w:rsidR="00654315" w:rsidRPr="00163A62" w:rsidRDefault="00654315" w:rsidP="00163A62">
            <w:pPr>
              <w:spacing w:after="0"/>
              <w:ind w:right="-1"/>
              <w:jc w:val="both"/>
              <w:rPr>
                <w:rFonts w:ascii="Times New Roman" w:hAnsi="Times New Roman"/>
                <w:b/>
                <w:bCs/>
                <w:sz w:val="24"/>
                <w:szCs w:val="24"/>
              </w:rPr>
            </w:pPr>
          </w:p>
        </w:tc>
        <w:tc>
          <w:tcPr>
            <w:tcW w:w="2439" w:type="pct"/>
          </w:tcPr>
          <w:p w14:paraId="7C8FD923" w14:textId="291B395A" w:rsidR="00654315" w:rsidRDefault="00654315" w:rsidP="0001540E">
            <w:pPr>
              <w:spacing w:before="120" w:after="0" w:line="240" w:lineRule="auto"/>
              <w:jc w:val="both"/>
              <w:rPr>
                <w:rFonts w:ascii="Times New Roman" w:hAnsi="Times New Roman"/>
                <w:b/>
                <w:bCs/>
                <w:sz w:val="24"/>
                <w:szCs w:val="24"/>
              </w:rPr>
            </w:pPr>
            <w:r w:rsidRPr="00163A62">
              <w:rPr>
                <w:rFonts w:ascii="Times New Roman" w:hAnsi="Times New Roman"/>
                <w:bCs/>
                <w:sz w:val="24"/>
                <w:szCs w:val="24"/>
              </w:rPr>
              <w:t xml:space="preserve">Государственная пенсионная система в России. Обязательное пенсионное страхование. Государственное пенсионное обеспечение. </w:t>
            </w:r>
          </w:p>
        </w:tc>
        <w:tc>
          <w:tcPr>
            <w:tcW w:w="909" w:type="pct"/>
            <w:vMerge w:val="restart"/>
            <w:vAlign w:val="center"/>
          </w:tcPr>
          <w:p w14:paraId="358A0F6C" w14:textId="11B8FFB9" w:rsidR="00654315" w:rsidRDefault="00654315"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0C7E77E2"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260FB26D" w14:textId="77777777" w:rsidTr="00654315">
        <w:trPr>
          <w:trHeight w:val="645"/>
        </w:trPr>
        <w:tc>
          <w:tcPr>
            <w:tcW w:w="754" w:type="pct"/>
            <w:gridSpan w:val="2"/>
            <w:vMerge/>
          </w:tcPr>
          <w:p w14:paraId="31298066" w14:textId="77777777" w:rsidR="00654315" w:rsidRPr="00163A62" w:rsidRDefault="00654315" w:rsidP="00163A62">
            <w:pPr>
              <w:spacing w:after="0"/>
              <w:ind w:right="-1"/>
              <w:jc w:val="both"/>
              <w:rPr>
                <w:rFonts w:ascii="Times New Roman" w:hAnsi="Times New Roman"/>
                <w:b/>
                <w:bCs/>
                <w:sz w:val="24"/>
                <w:szCs w:val="24"/>
              </w:rPr>
            </w:pPr>
          </w:p>
        </w:tc>
        <w:tc>
          <w:tcPr>
            <w:tcW w:w="2439" w:type="pct"/>
          </w:tcPr>
          <w:p w14:paraId="202F914A" w14:textId="757F9E5B" w:rsidR="00654315" w:rsidRPr="00163A62" w:rsidRDefault="00654315" w:rsidP="0001540E">
            <w:pPr>
              <w:spacing w:before="120" w:after="0" w:line="240" w:lineRule="auto"/>
              <w:jc w:val="both"/>
              <w:rPr>
                <w:rFonts w:ascii="Times New Roman" w:hAnsi="Times New Roman"/>
                <w:bCs/>
                <w:sz w:val="24"/>
                <w:szCs w:val="24"/>
              </w:rPr>
            </w:pPr>
            <w:r w:rsidRPr="00163A62">
              <w:rPr>
                <w:rFonts w:ascii="Times New Roman" w:hAnsi="Times New Roman"/>
                <w:bCs/>
                <w:sz w:val="24"/>
                <w:szCs w:val="24"/>
              </w:rPr>
              <w:t xml:space="preserve">Пенсионный фонд Российской Федерации, негосударственный пенсионный фонд и их функции. </w:t>
            </w:r>
          </w:p>
        </w:tc>
        <w:tc>
          <w:tcPr>
            <w:tcW w:w="909" w:type="pct"/>
            <w:vMerge/>
            <w:vAlign w:val="center"/>
          </w:tcPr>
          <w:p w14:paraId="5BE57B41" w14:textId="77777777" w:rsidR="00654315" w:rsidRDefault="00654315" w:rsidP="0001540E">
            <w:pPr>
              <w:spacing w:after="0" w:line="240" w:lineRule="auto"/>
              <w:jc w:val="center"/>
              <w:rPr>
                <w:rFonts w:ascii="Times New Roman" w:hAnsi="Times New Roman"/>
                <w:bCs/>
                <w:sz w:val="24"/>
                <w:szCs w:val="24"/>
              </w:rPr>
            </w:pPr>
          </w:p>
        </w:tc>
        <w:tc>
          <w:tcPr>
            <w:tcW w:w="898" w:type="pct"/>
            <w:vMerge/>
          </w:tcPr>
          <w:p w14:paraId="0DB64F5F"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479A0226" w14:textId="77777777" w:rsidTr="0054367E">
        <w:trPr>
          <w:trHeight w:val="690"/>
        </w:trPr>
        <w:tc>
          <w:tcPr>
            <w:tcW w:w="754" w:type="pct"/>
            <w:gridSpan w:val="2"/>
            <w:vMerge/>
          </w:tcPr>
          <w:p w14:paraId="065496DA" w14:textId="77777777" w:rsidR="00654315" w:rsidRPr="00163A62" w:rsidRDefault="00654315" w:rsidP="00163A62">
            <w:pPr>
              <w:spacing w:after="0"/>
              <w:ind w:right="-1"/>
              <w:jc w:val="both"/>
              <w:rPr>
                <w:rFonts w:ascii="Times New Roman" w:hAnsi="Times New Roman"/>
                <w:b/>
                <w:bCs/>
                <w:sz w:val="24"/>
                <w:szCs w:val="24"/>
              </w:rPr>
            </w:pPr>
          </w:p>
        </w:tc>
        <w:tc>
          <w:tcPr>
            <w:tcW w:w="2439" w:type="pct"/>
          </w:tcPr>
          <w:p w14:paraId="762BCDAF" w14:textId="71877AD1" w:rsidR="00654315" w:rsidRPr="00163A62" w:rsidRDefault="00654315" w:rsidP="0001540E">
            <w:pPr>
              <w:spacing w:before="120" w:after="0" w:line="240" w:lineRule="auto"/>
              <w:jc w:val="both"/>
              <w:rPr>
                <w:rFonts w:ascii="Times New Roman" w:hAnsi="Times New Roman"/>
                <w:bCs/>
                <w:sz w:val="24"/>
                <w:szCs w:val="24"/>
              </w:rPr>
            </w:pPr>
            <w:r w:rsidRPr="00163A62">
              <w:rPr>
                <w:rFonts w:ascii="Times New Roman" w:hAnsi="Times New Roman"/>
                <w:bCs/>
                <w:sz w:val="24"/>
                <w:szCs w:val="24"/>
              </w:rPr>
              <w:t>Пенсионные накопления. Страховые взносы. Виды пенсий и инструменты по увеличению пенсионных накоплений.</w:t>
            </w:r>
          </w:p>
        </w:tc>
        <w:tc>
          <w:tcPr>
            <w:tcW w:w="909" w:type="pct"/>
            <w:vMerge/>
            <w:vAlign w:val="center"/>
          </w:tcPr>
          <w:p w14:paraId="097E9E06" w14:textId="77777777" w:rsidR="00654315" w:rsidRDefault="00654315" w:rsidP="0001540E">
            <w:pPr>
              <w:spacing w:after="0" w:line="240" w:lineRule="auto"/>
              <w:jc w:val="center"/>
              <w:rPr>
                <w:rFonts w:ascii="Times New Roman" w:hAnsi="Times New Roman"/>
                <w:bCs/>
                <w:sz w:val="24"/>
                <w:szCs w:val="24"/>
              </w:rPr>
            </w:pPr>
          </w:p>
        </w:tc>
        <w:tc>
          <w:tcPr>
            <w:tcW w:w="898" w:type="pct"/>
            <w:vMerge/>
          </w:tcPr>
          <w:p w14:paraId="598111F0" w14:textId="77777777" w:rsidR="00654315" w:rsidRPr="0001540E" w:rsidRDefault="00654315" w:rsidP="0001540E">
            <w:pPr>
              <w:spacing w:after="0" w:line="240" w:lineRule="auto"/>
              <w:jc w:val="center"/>
              <w:rPr>
                <w:rFonts w:ascii="Times New Roman" w:hAnsi="Times New Roman"/>
                <w:sz w:val="24"/>
                <w:szCs w:val="24"/>
              </w:rPr>
            </w:pPr>
          </w:p>
        </w:tc>
      </w:tr>
      <w:tr w:rsidR="00163A62" w:rsidRPr="0001540E" w14:paraId="66355E19" w14:textId="77777777" w:rsidTr="0054367E">
        <w:trPr>
          <w:trHeight w:val="387"/>
        </w:trPr>
        <w:tc>
          <w:tcPr>
            <w:tcW w:w="3193" w:type="pct"/>
            <w:gridSpan w:val="3"/>
          </w:tcPr>
          <w:p w14:paraId="65105AB9" w14:textId="77777777" w:rsidR="00163A62" w:rsidRDefault="004F34C9"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Промежуточная аттестация</w:t>
            </w:r>
          </w:p>
          <w:p w14:paraId="4E8827D4" w14:textId="3F754D23" w:rsidR="0037756A" w:rsidRDefault="0037756A"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Дифференцированный зачёт</w:t>
            </w:r>
          </w:p>
        </w:tc>
        <w:tc>
          <w:tcPr>
            <w:tcW w:w="909" w:type="pct"/>
            <w:vAlign w:val="center"/>
          </w:tcPr>
          <w:p w14:paraId="586CBE04" w14:textId="7078CAFE" w:rsidR="00163A62" w:rsidRPr="0037756A" w:rsidRDefault="0037756A" w:rsidP="0001540E">
            <w:pPr>
              <w:spacing w:after="0" w:line="240" w:lineRule="auto"/>
              <w:jc w:val="center"/>
              <w:rPr>
                <w:rFonts w:ascii="Times New Roman" w:hAnsi="Times New Roman"/>
                <w:b/>
                <w:bCs/>
                <w:sz w:val="24"/>
                <w:szCs w:val="24"/>
              </w:rPr>
            </w:pPr>
            <w:r w:rsidRPr="0037756A">
              <w:rPr>
                <w:rFonts w:ascii="Times New Roman" w:hAnsi="Times New Roman"/>
                <w:b/>
                <w:bCs/>
                <w:sz w:val="24"/>
                <w:szCs w:val="24"/>
              </w:rPr>
              <w:t>2</w:t>
            </w:r>
          </w:p>
        </w:tc>
        <w:tc>
          <w:tcPr>
            <w:tcW w:w="898" w:type="pct"/>
          </w:tcPr>
          <w:p w14:paraId="5EC27CAA" w14:textId="77777777" w:rsidR="00163A62" w:rsidRPr="0001540E" w:rsidRDefault="00163A62" w:rsidP="0001540E">
            <w:pPr>
              <w:spacing w:after="0" w:line="240" w:lineRule="auto"/>
              <w:jc w:val="center"/>
              <w:rPr>
                <w:rFonts w:ascii="Times New Roman" w:hAnsi="Times New Roman"/>
                <w:sz w:val="24"/>
                <w:szCs w:val="24"/>
              </w:rPr>
            </w:pPr>
          </w:p>
        </w:tc>
      </w:tr>
      <w:tr w:rsidR="004F34C9" w:rsidRPr="0001540E" w14:paraId="5917E0E0" w14:textId="77777777" w:rsidTr="0054367E">
        <w:trPr>
          <w:trHeight w:val="387"/>
        </w:trPr>
        <w:tc>
          <w:tcPr>
            <w:tcW w:w="3193" w:type="pct"/>
            <w:gridSpan w:val="3"/>
          </w:tcPr>
          <w:p w14:paraId="7D93AB18" w14:textId="6C44113C" w:rsidR="004F34C9" w:rsidRDefault="004F34C9"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Всего:</w:t>
            </w:r>
          </w:p>
        </w:tc>
        <w:tc>
          <w:tcPr>
            <w:tcW w:w="909" w:type="pct"/>
            <w:vAlign w:val="center"/>
          </w:tcPr>
          <w:p w14:paraId="2517B97F" w14:textId="0A562D7A" w:rsidR="004F34C9" w:rsidRPr="0037756A" w:rsidRDefault="004F34C9" w:rsidP="0001540E">
            <w:pPr>
              <w:spacing w:after="0" w:line="240" w:lineRule="auto"/>
              <w:jc w:val="center"/>
              <w:rPr>
                <w:rFonts w:ascii="Times New Roman" w:hAnsi="Times New Roman"/>
                <w:b/>
                <w:bCs/>
                <w:sz w:val="24"/>
                <w:szCs w:val="24"/>
              </w:rPr>
            </w:pPr>
            <w:r w:rsidRPr="0037756A">
              <w:rPr>
                <w:rFonts w:ascii="Times New Roman" w:hAnsi="Times New Roman"/>
                <w:b/>
                <w:bCs/>
                <w:sz w:val="24"/>
                <w:szCs w:val="24"/>
              </w:rPr>
              <w:t>32</w:t>
            </w:r>
          </w:p>
        </w:tc>
        <w:tc>
          <w:tcPr>
            <w:tcW w:w="898" w:type="pct"/>
          </w:tcPr>
          <w:p w14:paraId="1A3407B1" w14:textId="77777777" w:rsidR="004F34C9" w:rsidRPr="0001540E" w:rsidRDefault="004F34C9" w:rsidP="0001540E">
            <w:pPr>
              <w:spacing w:after="0" w:line="240" w:lineRule="auto"/>
              <w:jc w:val="center"/>
              <w:rPr>
                <w:rFonts w:ascii="Times New Roman" w:hAnsi="Times New Roman"/>
                <w:sz w:val="24"/>
                <w:szCs w:val="24"/>
              </w:rPr>
            </w:pPr>
          </w:p>
        </w:tc>
      </w:tr>
    </w:tbl>
    <w:p w14:paraId="11BC3931" w14:textId="77777777" w:rsidR="009A1F40" w:rsidRDefault="009A1F40" w:rsidP="009322E3">
      <w:pPr>
        <w:suppressAutoHyphens/>
        <w:spacing w:line="240" w:lineRule="auto"/>
        <w:jc w:val="both"/>
        <w:rPr>
          <w:rFonts w:ascii="Times New Roman" w:hAnsi="Times New Roman"/>
          <w:bCs/>
          <w:i/>
        </w:rPr>
      </w:pPr>
    </w:p>
    <w:p w14:paraId="2E4C3AD2" w14:textId="77777777" w:rsidR="00620547" w:rsidRDefault="00620547" w:rsidP="009322E3">
      <w:pPr>
        <w:suppressAutoHyphens/>
        <w:spacing w:line="240" w:lineRule="auto"/>
        <w:jc w:val="both"/>
        <w:rPr>
          <w:rFonts w:ascii="Times New Roman" w:hAnsi="Times New Roman"/>
          <w:bCs/>
          <w:i/>
        </w:rPr>
        <w:sectPr w:rsidR="00620547" w:rsidSect="004240DE">
          <w:pgSz w:w="16838" w:h="11906" w:orient="landscape"/>
          <w:pgMar w:top="1701" w:right="1134" w:bottom="851" w:left="1134" w:header="709" w:footer="709" w:gutter="0"/>
          <w:cols w:space="708"/>
          <w:docGrid w:linePitch="360"/>
        </w:sectPr>
      </w:pPr>
    </w:p>
    <w:p w14:paraId="68A1C5DA" w14:textId="77777777" w:rsidR="007427A6" w:rsidRPr="006812E9" w:rsidRDefault="007427A6" w:rsidP="007427A6">
      <w:pPr>
        <w:spacing w:line="240" w:lineRule="auto"/>
        <w:ind w:left="1353"/>
        <w:jc w:val="center"/>
        <w:rPr>
          <w:rFonts w:ascii="Times New Roman" w:hAnsi="Times New Roman"/>
          <w:b/>
          <w:bCs/>
          <w:sz w:val="24"/>
          <w:szCs w:val="24"/>
        </w:rPr>
      </w:pPr>
      <w:r w:rsidRPr="006812E9">
        <w:rPr>
          <w:rFonts w:ascii="Times New Roman" w:hAnsi="Times New Roman"/>
          <w:b/>
          <w:bCs/>
          <w:sz w:val="24"/>
          <w:szCs w:val="24"/>
        </w:rPr>
        <w:lastRenderedPageBreak/>
        <w:t>3. УСЛОВИЯ РЕАЛИЗАЦИИ ПРОГРАММЫ УЧЕБНОЙ ДИСЦИПЛИНЫ</w:t>
      </w:r>
    </w:p>
    <w:p w14:paraId="0C1E37F4" w14:textId="121D2111" w:rsidR="00214416" w:rsidRDefault="007427A6" w:rsidP="0037756A">
      <w:pPr>
        <w:suppressAutoHyphens/>
        <w:spacing w:after="0" w:line="240" w:lineRule="auto"/>
        <w:ind w:firstLine="709"/>
        <w:jc w:val="both"/>
        <w:rPr>
          <w:rFonts w:ascii="Times New Roman" w:hAnsi="Times New Roman"/>
          <w:bCs/>
          <w:sz w:val="24"/>
          <w:szCs w:val="24"/>
        </w:rPr>
      </w:pPr>
      <w:r w:rsidRPr="0014019E">
        <w:rPr>
          <w:rFonts w:ascii="Times New Roman" w:hAnsi="Times New Roman"/>
          <w:bCs/>
          <w:sz w:val="24"/>
          <w:szCs w:val="24"/>
        </w:rPr>
        <w:t>3.1</w:t>
      </w:r>
      <w:r w:rsidRPr="006812E9">
        <w:rPr>
          <w:rFonts w:ascii="Times New Roman" w:hAnsi="Times New Roman"/>
          <w:b/>
          <w:bCs/>
          <w:sz w:val="24"/>
          <w:szCs w:val="24"/>
        </w:rPr>
        <w:t>.</w:t>
      </w:r>
      <w:r w:rsidRPr="006812E9">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sidR="00214416">
        <w:rPr>
          <w:rFonts w:ascii="Times New Roman" w:hAnsi="Times New Roman"/>
          <w:bCs/>
          <w:sz w:val="24"/>
          <w:szCs w:val="24"/>
        </w:rPr>
        <w:t xml:space="preserve"> </w:t>
      </w:r>
    </w:p>
    <w:p w14:paraId="5BD0DB69" w14:textId="0A214743" w:rsidR="0037756A" w:rsidRDefault="0037756A" w:rsidP="005F0D61">
      <w:pPr>
        <w:suppressAutoHyphens/>
        <w:spacing w:after="0"/>
        <w:ind w:firstLine="709"/>
        <w:jc w:val="both"/>
        <w:rPr>
          <w:rFonts w:ascii="Times New Roman" w:hAnsi="Times New Roman"/>
          <w:bCs/>
          <w:sz w:val="24"/>
          <w:szCs w:val="24"/>
        </w:rPr>
      </w:pPr>
      <w:r w:rsidRPr="0037756A">
        <w:rPr>
          <w:rFonts w:ascii="Times New Roman" w:hAnsi="Times New Roman"/>
          <w:bCs/>
          <w:iCs/>
          <w:sz w:val="24"/>
          <w:szCs w:val="24"/>
        </w:rPr>
        <w:t>Кабинет Социально-гуманитарных дисциплин</w:t>
      </w:r>
    </w:p>
    <w:p w14:paraId="688960A6" w14:textId="77777777" w:rsidR="0037756A" w:rsidRDefault="0037756A" w:rsidP="0037756A">
      <w:pPr>
        <w:suppressAutoHyphens/>
        <w:spacing w:after="0" w:line="240" w:lineRule="auto"/>
        <w:ind w:firstLine="709"/>
        <w:jc w:val="both"/>
        <w:rPr>
          <w:rFonts w:ascii="Times New Roman" w:hAnsi="Times New Roman"/>
          <w:bCs/>
          <w:sz w:val="24"/>
          <w:szCs w:val="24"/>
        </w:rPr>
      </w:pPr>
    </w:p>
    <w:tbl>
      <w:tblPr>
        <w:tblW w:w="49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955"/>
        <w:gridCol w:w="2914"/>
      </w:tblGrid>
      <w:tr w:rsidR="0037756A" w:rsidRPr="0037756A" w14:paraId="4C0BE8E5" w14:textId="77777777" w:rsidTr="00D379EA">
        <w:tc>
          <w:tcPr>
            <w:tcW w:w="273" w:type="pct"/>
            <w:tcBorders>
              <w:top w:val="single" w:sz="4" w:space="0" w:color="auto"/>
              <w:left w:val="single" w:sz="4" w:space="0" w:color="auto"/>
              <w:bottom w:val="single" w:sz="4" w:space="0" w:color="auto"/>
              <w:right w:val="single" w:sz="4" w:space="0" w:color="auto"/>
            </w:tcBorders>
            <w:vAlign w:val="center"/>
            <w:hideMark/>
          </w:tcPr>
          <w:p w14:paraId="34FD1E53" w14:textId="77777777" w:rsidR="0037756A" w:rsidRPr="0037756A" w:rsidRDefault="0037756A" w:rsidP="0037756A">
            <w:pPr>
              <w:snapToGrid w:val="0"/>
              <w:spacing w:after="0" w:line="240" w:lineRule="auto"/>
              <w:jc w:val="center"/>
              <w:rPr>
                <w:rFonts w:ascii="Times New Roman" w:hAnsi="Times New Roman"/>
                <w:iCs/>
                <w:sz w:val="24"/>
                <w:szCs w:val="28"/>
                <w:lang w:eastAsia="en-US"/>
              </w:rPr>
            </w:pPr>
            <w:r w:rsidRPr="0037756A">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6D81280C" w14:textId="77777777" w:rsidR="0037756A" w:rsidRPr="0037756A" w:rsidRDefault="0037756A" w:rsidP="0037756A">
            <w:pPr>
              <w:snapToGrid w:val="0"/>
              <w:spacing w:after="0" w:line="240" w:lineRule="auto"/>
              <w:jc w:val="center"/>
              <w:rPr>
                <w:rFonts w:ascii="Times New Roman" w:hAnsi="Times New Roman"/>
                <w:iCs/>
                <w:sz w:val="24"/>
                <w:szCs w:val="28"/>
                <w:lang w:eastAsia="en-US"/>
              </w:rPr>
            </w:pPr>
            <w:r w:rsidRPr="0037756A">
              <w:rPr>
                <w:rFonts w:ascii="Times New Roman" w:hAnsi="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0EEA42A8" w14:textId="77777777" w:rsidR="0037756A" w:rsidRPr="0037756A" w:rsidRDefault="0037756A" w:rsidP="0037756A">
            <w:pPr>
              <w:snapToGrid w:val="0"/>
              <w:spacing w:after="0" w:line="240" w:lineRule="auto"/>
              <w:jc w:val="center"/>
              <w:rPr>
                <w:rFonts w:ascii="Times New Roman" w:hAnsi="Times New Roman"/>
                <w:iCs/>
                <w:sz w:val="24"/>
                <w:szCs w:val="28"/>
                <w:lang w:eastAsia="en-US"/>
              </w:rPr>
            </w:pPr>
            <w:r w:rsidRPr="0037756A">
              <w:rPr>
                <w:rFonts w:ascii="Times New Roman" w:hAnsi="Times New Roman"/>
                <w:iCs/>
                <w:sz w:val="24"/>
                <w:szCs w:val="28"/>
                <w:lang w:eastAsia="en-US"/>
              </w:rPr>
              <w:t>Техническое описание</w:t>
            </w:r>
          </w:p>
        </w:tc>
      </w:tr>
      <w:tr w:rsidR="0037756A" w:rsidRPr="0037756A" w14:paraId="114281F4" w14:textId="77777777" w:rsidTr="00BB39EF">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7FF26610" w14:textId="77777777" w:rsidR="0037756A" w:rsidRPr="0037756A" w:rsidRDefault="0037756A" w:rsidP="0037756A">
            <w:pPr>
              <w:snapToGrid w:val="0"/>
              <w:spacing w:after="0" w:line="240" w:lineRule="auto"/>
              <w:rPr>
                <w:rFonts w:ascii="Times New Roman" w:hAnsi="Times New Roman"/>
                <w:b/>
                <w:bCs/>
                <w:iCs/>
                <w:sz w:val="24"/>
                <w:szCs w:val="28"/>
                <w:lang w:eastAsia="en-US"/>
              </w:rPr>
            </w:pPr>
            <w:r w:rsidRPr="0037756A">
              <w:rPr>
                <w:rFonts w:ascii="Times New Roman" w:hAnsi="Times New Roman"/>
                <w:b/>
                <w:bCs/>
                <w:iCs/>
                <w:sz w:val="24"/>
                <w:szCs w:val="28"/>
                <w:lang w:val="en-US" w:eastAsia="en-US"/>
              </w:rPr>
              <w:t>I</w:t>
            </w:r>
            <w:r w:rsidRPr="0037756A">
              <w:rPr>
                <w:rFonts w:ascii="Times New Roman" w:hAnsi="Times New Roman"/>
                <w:b/>
                <w:bCs/>
                <w:iCs/>
                <w:sz w:val="24"/>
                <w:szCs w:val="28"/>
                <w:lang w:eastAsia="en-US"/>
              </w:rPr>
              <w:t xml:space="preserve"> Специализированная мебель и системы хранения</w:t>
            </w:r>
          </w:p>
        </w:tc>
      </w:tr>
      <w:tr w:rsidR="0037756A" w:rsidRPr="0037756A" w14:paraId="34D0678D" w14:textId="77777777" w:rsidTr="00BB39EF">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3F803725" w14:textId="77777777" w:rsidR="0037756A" w:rsidRPr="0037756A" w:rsidRDefault="0037756A" w:rsidP="0037756A">
            <w:pPr>
              <w:snapToGrid w:val="0"/>
              <w:spacing w:after="0" w:line="240" w:lineRule="auto"/>
              <w:rPr>
                <w:rFonts w:ascii="Times New Roman" w:hAnsi="Times New Roman"/>
                <w:b/>
                <w:bCs/>
                <w:iCs/>
                <w:sz w:val="24"/>
                <w:szCs w:val="28"/>
                <w:lang w:eastAsia="en-US"/>
              </w:rPr>
            </w:pPr>
            <w:r w:rsidRPr="0037756A">
              <w:rPr>
                <w:rFonts w:ascii="Times New Roman" w:hAnsi="Times New Roman"/>
                <w:b/>
                <w:bCs/>
                <w:iCs/>
                <w:sz w:val="24"/>
                <w:szCs w:val="28"/>
                <w:lang w:eastAsia="en-US"/>
              </w:rPr>
              <w:t>Основное оборудование</w:t>
            </w:r>
          </w:p>
        </w:tc>
      </w:tr>
      <w:tr w:rsidR="0037756A" w:rsidRPr="0037756A" w14:paraId="05217C47" w14:textId="77777777" w:rsidTr="00D379EA">
        <w:tc>
          <w:tcPr>
            <w:tcW w:w="273" w:type="pct"/>
            <w:tcBorders>
              <w:top w:val="single" w:sz="4" w:space="0" w:color="auto"/>
              <w:left w:val="single" w:sz="4" w:space="0" w:color="auto"/>
              <w:bottom w:val="single" w:sz="4" w:space="0" w:color="auto"/>
              <w:right w:val="single" w:sz="4" w:space="0" w:color="auto"/>
            </w:tcBorders>
            <w:hideMark/>
          </w:tcPr>
          <w:p w14:paraId="3A214F49"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2AEB6CCD"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24B9C0AD"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sz w:val="24"/>
                <w:szCs w:val="28"/>
                <w:lang w:eastAsia="en-US"/>
              </w:rPr>
              <w:t>П</w:t>
            </w:r>
            <w:r w:rsidRPr="0037756A">
              <w:rPr>
                <w:rFonts w:ascii="Times New Roman" w:hAnsi="Times New Roman"/>
                <w:iCs/>
                <w:sz w:val="24"/>
                <w:szCs w:val="28"/>
                <w:lang w:eastAsia="en-US"/>
              </w:rPr>
              <w:t>арта ученическая</w:t>
            </w:r>
          </w:p>
        </w:tc>
      </w:tr>
      <w:tr w:rsidR="0037756A" w:rsidRPr="0037756A" w14:paraId="6294E3D6" w14:textId="77777777" w:rsidTr="00D379EA">
        <w:tc>
          <w:tcPr>
            <w:tcW w:w="273" w:type="pct"/>
            <w:tcBorders>
              <w:top w:val="single" w:sz="4" w:space="0" w:color="auto"/>
              <w:left w:val="single" w:sz="4" w:space="0" w:color="auto"/>
              <w:bottom w:val="single" w:sz="4" w:space="0" w:color="auto"/>
              <w:right w:val="single" w:sz="4" w:space="0" w:color="auto"/>
            </w:tcBorders>
            <w:hideMark/>
          </w:tcPr>
          <w:p w14:paraId="70A95195"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2AABBE43"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19AED101"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Стол/стул</w:t>
            </w:r>
          </w:p>
        </w:tc>
      </w:tr>
      <w:tr w:rsidR="0037756A" w:rsidRPr="0037756A" w14:paraId="6B50B906" w14:textId="77777777" w:rsidTr="00D379EA">
        <w:tc>
          <w:tcPr>
            <w:tcW w:w="273" w:type="pct"/>
            <w:tcBorders>
              <w:top w:val="single" w:sz="4" w:space="0" w:color="auto"/>
              <w:left w:val="single" w:sz="4" w:space="0" w:color="auto"/>
              <w:bottom w:val="single" w:sz="4" w:space="0" w:color="auto"/>
              <w:right w:val="single" w:sz="4" w:space="0" w:color="auto"/>
            </w:tcBorders>
            <w:hideMark/>
          </w:tcPr>
          <w:p w14:paraId="04F565BB"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554C7A5E" w14:textId="77777777" w:rsidR="0037756A" w:rsidRPr="0037756A" w:rsidRDefault="0037756A" w:rsidP="0037756A">
            <w:pPr>
              <w:snapToGrid w:val="0"/>
              <w:spacing w:after="0" w:line="240" w:lineRule="auto"/>
              <w:rPr>
                <w:rFonts w:ascii="Times New Roman" w:hAnsi="Times New Roman"/>
                <w:bCs/>
                <w:iCs/>
                <w:sz w:val="24"/>
                <w:szCs w:val="24"/>
              </w:rPr>
            </w:pPr>
            <w:r w:rsidRPr="0037756A">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71FF5444"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Шкаф для хранения</w:t>
            </w:r>
          </w:p>
        </w:tc>
      </w:tr>
      <w:tr w:rsidR="0037756A" w:rsidRPr="0037756A" w14:paraId="60005ED5" w14:textId="77777777" w:rsidTr="00BB39EF">
        <w:tc>
          <w:tcPr>
            <w:tcW w:w="5000" w:type="pct"/>
            <w:gridSpan w:val="3"/>
            <w:tcBorders>
              <w:top w:val="single" w:sz="4" w:space="0" w:color="auto"/>
              <w:left w:val="single" w:sz="4" w:space="0" w:color="auto"/>
              <w:bottom w:val="single" w:sz="4" w:space="0" w:color="auto"/>
              <w:right w:val="single" w:sz="4" w:space="0" w:color="auto"/>
            </w:tcBorders>
            <w:hideMark/>
          </w:tcPr>
          <w:p w14:paraId="12D712FE"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b/>
                <w:bCs/>
                <w:iCs/>
                <w:sz w:val="24"/>
                <w:szCs w:val="28"/>
                <w:lang w:eastAsia="en-US"/>
              </w:rPr>
              <w:t xml:space="preserve">Дополнительное оборудование </w:t>
            </w:r>
          </w:p>
        </w:tc>
      </w:tr>
      <w:tr w:rsidR="0037756A" w:rsidRPr="0037756A" w14:paraId="1F1BD895" w14:textId="77777777" w:rsidTr="00D379EA">
        <w:tc>
          <w:tcPr>
            <w:tcW w:w="273" w:type="pct"/>
            <w:tcBorders>
              <w:top w:val="single" w:sz="4" w:space="0" w:color="auto"/>
              <w:left w:val="single" w:sz="4" w:space="0" w:color="auto"/>
              <w:bottom w:val="single" w:sz="4" w:space="0" w:color="auto"/>
              <w:right w:val="single" w:sz="4" w:space="0" w:color="auto"/>
            </w:tcBorders>
            <w:hideMark/>
          </w:tcPr>
          <w:p w14:paraId="0942F2F0"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686EA7B1"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78242E94"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Меловая</w:t>
            </w:r>
          </w:p>
        </w:tc>
      </w:tr>
      <w:tr w:rsidR="0037756A" w:rsidRPr="0037756A" w14:paraId="4E44A315" w14:textId="77777777" w:rsidTr="00BB39EF">
        <w:tc>
          <w:tcPr>
            <w:tcW w:w="5000" w:type="pct"/>
            <w:gridSpan w:val="3"/>
            <w:tcBorders>
              <w:top w:val="single" w:sz="4" w:space="0" w:color="auto"/>
              <w:left w:val="single" w:sz="4" w:space="0" w:color="auto"/>
              <w:bottom w:val="single" w:sz="4" w:space="0" w:color="auto"/>
              <w:right w:val="single" w:sz="4" w:space="0" w:color="auto"/>
            </w:tcBorders>
            <w:hideMark/>
          </w:tcPr>
          <w:p w14:paraId="0A508680"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b/>
                <w:bCs/>
                <w:iCs/>
                <w:sz w:val="24"/>
                <w:szCs w:val="28"/>
                <w:lang w:val="en-US" w:eastAsia="en-US"/>
              </w:rPr>
              <w:t xml:space="preserve">II </w:t>
            </w:r>
            <w:r w:rsidRPr="0037756A">
              <w:rPr>
                <w:rFonts w:ascii="Times New Roman" w:hAnsi="Times New Roman"/>
                <w:b/>
                <w:bCs/>
                <w:iCs/>
                <w:sz w:val="24"/>
                <w:szCs w:val="28"/>
                <w:lang w:eastAsia="en-US"/>
              </w:rPr>
              <w:t>Технические средства</w:t>
            </w:r>
          </w:p>
        </w:tc>
      </w:tr>
      <w:tr w:rsidR="0037756A" w:rsidRPr="0037756A" w14:paraId="0D9EA449" w14:textId="77777777" w:rsidTr="00BB39EF">
        <w:tc>
          <w:tcPr>
            <w:tcW w:w="5000" w:type="pct"/>
            <w:gridSpan w:val="3"/>
            <w:tcBorders>
              <w:top w:val="single" w:sz="4" w:space="0" w:color="auto"/>
              <w:left w:val="single" w:sz="4" w:space="0" w:color="auto"/>
              <w:bottom w:val="single" w:sz="4" w:space="0" w:color="auto"/>
              <w:right w:val="single" w:sz="4" w:space="0" w:color="auto"/>
            </w:tcBorders>
            <w:hideMark/>
          </w:tcPr>
          <w:p w14:paraId="3A313A84"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b/>
                <w:bCs/>
                <w:iCs/>
                <w:sz w:val="24"/>
                <w:szCs w:val="28"/>
                <w:lang w:eastAsia="en-US"/>
              </w:rPr>
              <w:t>Основное оборудование</w:t>
            </w:r>
            <w:r w:rsidRPr="0037756A">
              <w:rPr>
                <w:rFonts w:ascii="Times New Roman" w:hAnsi="Times New Roman"/>
                <w:i/>
                <w:color w:val="FF0000"/>
                <w:sz w:val="24"/>
                <w:szCs w:val="28"/>
                <w:lang w:eastAsia="en-US"/>
              </w:rPr>
              <w:t xml:space="preserve"> </w:t>
            </w:r>
          </w:p>
        </w:tc>
      </w:tr>
      <w:tr w:rsidR="0037756A" w:rsidRPr="0037756A" w14:paraId="240D9F0C" w14:textId="77777777" w:rsidTr="00D379EA">
        <w:tc>
          <w:tcPr>
            <w:tcW w:w="273" w:type="pct"/>
            <w:tcBorders>
              <w:top w:val="single" w:sz="4" w:space="0" w:color="auto"/>
              <w:left w:val="single" w:sz="4" w:space="0" w:color="auto"/>
              <w:bottom w:val="single" w:sz="4" w:space="0" w:color="auto"/>
              <w:right w:val="single" w:sz="4" w:space="0" w:color="auto"/>
            </w:tcBorders>
            <w:hideMark/>
          </w:tcPr>
          <w:p w14:paraId="1A113F31"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22B1F6E5"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bCs/>
                <w:iCs/>
                <w:sz w:val="24"/>
                <w:szCs w:val="24"/>
              </w:rPr>
              <w:t>Компьютер (ноутбук)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20597C98"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Компьютер с лицензионным программным обеспечением</w:t>
            </w:r>
          </w:p>
        </w:tc>
      </w:tr>
      <w:tr w:rsidR="0037756A" w:rsidRPr="0037756A" w14:paraId="4A024EF1" w14:textId="77777777" w:rsidTr="00D379EA">
        <w:tc>
          <w:tcPr>
            <w:tcW w:w="273" w:type="pct"/>
            <w:tcBorders>
              <w:top w:val="single" w:sz="4" w:space="0" w:color="auto"/>
              <w:left w:val="single" w:sz="4" w:space="0" w:color="auto"/>
              <w:bottom w:val="single" w:sz="4" w:space="0" w:color="auto"/>
              <w:right w:val="single" w:sz="4" w:space="0" w:color="auto"/>
            </w:tcBorders>
            <w:hideMark/>
          </w:tcPr>
          <w:p w14:paraId="399B624E"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1917271A"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2843BEFA"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Телевизор</w:t>
            </w:r>
          </w:p>
        </w:tc>
      </w:tr>
      <w:tr w:rsidR="0037756A" w:rsidRPr="0037756A" w14:paraId="4267C1D4" w14:textId="77777777" w:rsidTr="00BB39EF">
        <w:tc>
          <w:tcPr>
            <w:tcW w:w="5000" w:type="pct"/>
            <w:gridSpan w:val="3"/>
            <w:tcBorders>
              <w:top w:val="single" w:sz="4" w:space="0" w:color="auto"/>
              <w:left w:val="single" w:sz="4" w:space="0" w:color="auto"/>
              <w:bottom w:val="single" w:sz="4" w:space="0" w:color="auto"/>
              <w:right w:val="single" w:sz="4" w:space="0" w:color="auto"/>
            </w:tcBorders>
            <w:hideMark/>
          </w:tcPr>
          <w:p w14:paraId="559B5063" w14:textId="77777777" w:rsidR="0037756A" w:rsidRPr="0037756A" w:rsidRDefault="0037756A" w:rsidP="0037756A">
            <w:pPr>
              <w:snapToGrid w:val="0"/>
              <w:spacing w:after="0" w:line="240" w:lineRule="auto"/>
              <w:rPr>
                <w:rFonts w:ascii="Times New Roman" w:hAnsi="Times New Roman"/>
                <w:i/>
                <w:sz w:val="24"/>
                <w:szCs w:val="28"/>
                <w:lang w:eastAsia="en-US"/>
              </w:rPr>
            </w:pPr>
            <w:r w:rsidRPr="0037756A">
              <w:rPr>
                <w:rFonts w:ascii="Times New Roman" w:hAnsi="Times New Roman"/>
                <w:b/>
                <w:bCs/>
                <w:iCs/>
                <w:sz w:val="24"/>
                <w:szCs w:val="28"/>
                <w:lang w:val="en-US" w:eastAsia="en-US"/>
              </w:rPr>
              <w:t>III</w:t>
            </w:r>
            <w:r w:rsidRPr="0037756A">
              <w:rPr>
                <w:rFonts w:ascii="Times New Roman" w:hAnsi="Times New Roman"/>
                <w:b/>
                <w:bCs/>
                <w:iCs/>
                <w:sz w:val="24"/>
                <w:szCs w:val="28"/>
                <w:lang w:eastAsia="en-US"/>
              </w:rPr>
              <w:t xml:space="preserve"> Демонстрационные учебно-наглядные пособия</w:t>
            </w:r>
          </w:p>
        </w:tc>
      </w:tr>
      <w:tr w:rsidR="0037756A" w:rsidRPr="0037756A" w14:paraId="540466AA" w14:textId="77777777" w:rsidTr="00BB39EF">
        <w:tc>
          <w:tcPr>
            <w:tcW w:w="5000" w:type="pct"/>
            <w:gridSpan w:val="3"/>
            <w:tcBorders>
              <w:top w:val="single" w:sz="4" w:space="0" w:color="auto"/>
              <w:left w:val="single" w:sz="4" w:space="0" w:color="auto"/>
              <w:bottom w:val="single" w:sz="4" w:space="0" w:color="auto"/>
              <w:right w:val="single" w:sz="4" w:space="0" w:color="auto"/>
            </w:tcBorders>
            <w:hideMark/>
          </w:tcPr>
          <w:p w14:paraId="2183B005" w14:textId="77777777" w:rsidR="0037756A" w:rsidRPr="0037756A" w:rsidRDefault="0037756A" w:rsidP="0037756A">
            <w:pPr>
              <w:snapToGrid w:val="0"/>
              <w:spacing w:after="0" w:line="240" w:lineRule="auto"/>
              <w:rPr>
                <w:rFonts w:ascii="Times New Roman" w:hAnsi="Times New Roman"/>
                <w:i/>
                <w:sz w:val="24"/>
                <w:szCs w:val="28"/>
                <w:lang w:eastAsia="en-US"/>
              </w:rPr>
            </w:pPr>
            <w:r w:rsidRPr="0037756A">
              <w:rPr>
                <w:rFonts w:ascii="Times New Roman" w:hAnsi="Times New Roman"/>
                <w:b/>
                <w:bCs/>
                <w:iCs/>
                <w:sz w:val="24"/>
                <w:szCs w:val="28"/>
                <w:lang w:eastAsia="en-US"/>
              </w:rPr>
              <w:t xml:space="preserve">Основное оборудование </w:t>
            </w:r>
          </w:p>
        </w:tc>
      </w:tr>
      <w:tr w:rsidR="00D379EA" w14:paraId="643EDE6D" w14:textId="77777777" w:rsidTr="00D379EA">
        <w:tc>
          <w:tcPr>
            <w:tcW w:w="273" w:type="pct"/>
            <w:tcBorders>
              <w:top w:val="single" w:sz="4" w:space="0" w:color="auto"/>
              <w:left w:val="single" w:sz="4" w:space="0" w:color="auto"/>
              <w:bottom w:val="single" w:sz="4" w:space="0" w:color="auto"/>
              <w:right w:val="single" w:sz="4" w:space="0" w:color="auto"/>
            </w:tcBorders>
            <w:hideMark/>
          </w:tcPr>
          <w:p w14:paraId="180B9310" w14:textId="77777777" w:rsidR="00D379EA" w:rsidRDefault="00D379EA">
            <w:pPr>
              <w:snapToGrid w:val="0"/>
              <w:spacing w:after="0" w:line="240" w:lineRule="auto"/>
              <w:rPr>
                <w:rFonts w:ascii="Times New Roman" w:hAnsi="Times New Roman"/>
                <w:iCs/>
                <w:sz w:val="24"/>
                <w:szCs w:val="24"/>
                <w:lang w:eastAsia="en-US"/>
              </w:rPr>
            </w:pPr>
            <w:r>
              <w:rPr>
                <w:rFonts w:ascii="Times New Roman" w:hAnsi="Times New Roman"/>
                <w:iCs/>
                <w:sz w:val="24"/>
                <w:szCs w:val="24"/>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0F159712" w14:textId="77777777" w:rsidR="00D379EA" w:rsidRDefault="00D379EA">
            <w:pPr>
              <w:snapToGrid w:val="0"/>
              <w:spacing w:after="0" w:line="240" w:lineRule="auto"/>
              <w:rPr>
                <w:rFonts w:ascii="Times New Roman" w:hAnsi="Times New Roman"/>
                <w:bCs/>
                <w:iCs/>
                <w:sz w:val="24"/>
                <w:szCs w:val="24"/>
                <w:lang w:eastAsia="en-US"/>
              </w:rPr>
            </w:pPr>
            <w:r>
              <w:rPr>
                <w:rFonts w:ascii="Times New Roman" w:hAnsi="Times New Roman"/>
                <w:bCs/>
                <w:sz w:val="24"/>
                <w:szCs w:val="24"/>
                <w:lang w:eastAsia="en-US"/>
              </w:rPr>
              <w:t>Учебно-методические средства обучения</w:t>
            </w:r>
          </w:p>
        </w:tc>
        <w:tc>
          <w:tcPr>
            <w:tcW w:w="1553" w:type="pct"/>
            <w:tcBorders>
              <w:top w:val="single" w:sz="4" w:space="0" w:color="auto"/>
              <w:left w:val="single" w:sz="4" w:space="0" w:color="auto"/>
              <w:bottom w:val="single" w:sz="4" w:space="0" w:color="auto"/>
              <w:right w:val="single" w:sz="4" w:space="0" w:color="auto"/>
            </w:tcBorders>
          </w:tcPr>
          <w:p w14:paraId="4A51413D" w14:textId="0CD9C582" w:rsidR="00D379EA" w:rsidRDefault="00D379EA">
            <w:pPr>
              <w:suppressAutoHyphens/>
              <w:spacing w:after="0" w:line="240" w:lineRule="auto"/>
              <w:ind w:firstLine="55"/>
              <w:jc w:val="both"/>
              <w:rPr>
                <w:rFonts w:ascii="Times New Roman" w:hAnsi="Times New Roman"/>
                <w:bCs/>
                <w:sz w:val="24"/>
                <w:szCs w:val="24"/>
                <w:lang w:eastAsia="en-US"/>
              </w:rPr>
            </w:pPr>
            <w:r>
              <w:rPr>
                <w:rFonts w:ascii="Times New Roman" w:hAnsi="Times New Roman"/>
                <w:bCs/>
                <w:sz w:val="24"/>
                <w:szCs w:val="24"/>
                <w:lang w:eastAsia="en-US"/>
              </w:rPr>
              <w:t>Учебно-методические пособия по Основам финансовой грамотности;</w:t>
            </w:r>
          </w:p>
          <w:p w14:paraId="2A40A7BD" w14:textId="77777777" w:rsidR="00D379EA" w:rsidRDefault="00D379EA">
            <w:pPr>
              <w:suppressAutoHyphens/>
              <w:spacing w:after="0" w:line="240" w:lineRule="auto"/>
              <w:ind w:firstLine="55"/>
              <w:jc w:val="both"/>
              <w:rPr>
                <w:rFonts w:ascii="Times New Roman" w:hAnsi="Times New Roman"/>
                <w:bCs/>
                <w:sz w:val="24"/>
                <w:szCs w:val="24"/>
                <w:lang w:eastAsia="en-US"/>
              </w:rPr>
            </w:pPr>
            <w:r>
              <w:rPr>
                <w:rFonts w:ascii="Times New Roman" w:hAnsi="Times New Roman"/>
                <w:bCs/>
                <w:sz w:val="24"/>
                <w:szCs w:val="24"/>
                <w:lang w:eastAsia="en-US"/>
              </w:rPr>
              <w:t>тестовые задания;</w:t>
            </w:r>
          </w:p>
          <w:p w14:paraId="0D6FCAB1" w14:textId="77777777" w:rsidR="00D379EA" w:rsidRDefault="00D379EA">
            <w:pPr>
              <w:suppressAutoHyphens/>
              <w:spacing w:after="0" w:line="240" w:lineRule="auto"/>
              <w:ind w:firstLine="55"/>
              <w:jc w:val="both"/>
              <w:rPr>
                <w:rFonts w:ascii="Times New Roman" w:hAnsi="Times New Roman"/>
                <w:bCs/>
                <w:sz w:val="24"/>
                <w:szCs w:val="24"/>
                <w:lang w:eastAsia="en-US"/>
              </w:rPr>
            </w:pPr>
            <w:r>
              <w:rPr>
                <w:rFonts w:ascii="Times New Roman" w:hAnsi="Times New Roman"/>
                <w:bCs/>
                <w:sz w:val="24"/>
                <w:szCs w:val="24"/>
                <w:lang w:eastAsia="en-US"/>
              </w:rPr>
              <w:t>ситуационные задания;</w:t>
            </w:r>
          </w:p>
          <w:p w14:paraId="14BF914A" w14:textId="77777777" w:rsidR="00D379EA" w:rsidRDefault="00D379EA">
            <w:pPr>
              <w:suppressAutoHyphens/>
              <w:spacing w:after="0" w:line="240" w:lineRule="auto"/>
              <w:ind w:firstLine="55"/>
              <w:jc w:val="both"/>
              <w:rPr>
                <w:rFonts w:ascii="Times New Roman" w:hAnsi="Times New Roman"/>
                <w:bCs/>
                <w:sz w:val="24"/>
                <w:szCs w:val="24"/>
                <w:lang w:eastAsia="en-US"/>
              </w:rPr>
            </w:pPr>
            <w:r>
              <w:rPr>
                <w:rFonts w:ascii="Times New Roman" w:hAnsi="Times New Roman"/>
                <w:bCs/>
                <w:sz w:val="24"/>
                <w:szCs w:val="24"/>
                <w:lang w:eastAsia="en-US"/>
              </w:rPr>
              <w:t>методические разработки для обучающихся</w:t>
            </w:r>
          </w:p>
          <w:p w14:paraId="14358513" w14:textId="77777777" w:rsidR="00D379EA" w:rsidRDefault="00D379EA">
            <w:pPr>
              <w:snapToGrid w:val="0"/>
              <w:spacing w:after="0" w:line="240" w:lineRule="auto"/>
              <w:rPr>
                <w:rFonts w:ascii="Times New Roman" w:hAnsi="Times New Roman"/>
                <w:iCs/>
                <w:sz w:val="24"/>
                <w:szCs w:val="24"/>
                <w:lang w:eastAsia="en-US"/>
              </w:rPr>
            </w:pPr>
          </w:p>
        </w:tc>
      </w:tr>
    </w:tbl>
    <w:p w14:paraId="794DBAA9" w14:textId="77777777" w:rsidR="0037756A" w:rsidRPr="006812E9" w:rsidRDefault="0037756A" w:rsidP="0037756A">
      <w:pPr>
        <w:suppressAutoHyphens/>
        <w:spacing w:after="0" w:line="240" w:lineRule="auto"/>
        <w:ind w:firstLine="709"/>
        <w:jc w:val="both"/>
        <w:rPr>
          <w:rFonts w:ascii="Times New Roman" w:hAnsi="Times New Roman"/>
          <w:bCs/>
          <w:sz w:val="24"/>
          <w:szCs w:val="24"/>
        </w:rPr>
      </w:pPr>
    </w:p>
    <w:p w14:paraId="459B7B87" w14:textId="77777777" w:rsidR="007427A6" w:rsidRPr="006812E9" w:rsidRDefault="007427A6" w:rsidP="007427A6">
      <w:pPr>
        <w:suppressAutoHyphens/>
        <w:spacing w:after="0" w:line="240" w:lineRule="auto"/>
        <w:ind w:firstLine="709"/>
        <w:jc w:val="both"/>
        <w:rPr>
          <w:rFonts w:ascii="Times New Roman" w:hAnsi="Times New Roman"/>
          <w:b/>
          <w:bCs/>
          <w:sz w:val="24"/>
          <w:szCs w:val="24"/>
        </w:rPr>
      </w:pPr>
      <w:r w:rsidRPr="006812E9">
        <w:rPr>
          <w:rFonts w:ascii="Times New Roman" w:hAnsi="Times New Roman"/>
          <w:b/>
          <w:bCs/>
          <w:sz w:val="24"/>
          <w:szCs w:val="24"/>
        </w:rPr>
        <w:t>3.2. Информационное обеспечение реализации программы</w:t>
      </w:r>
    </w:p>
    <w:p w14:paraId="78DEC2E8" w14:textId="77777777" w:rsidR="007427A6" w:rsidRPr="006812E9" w:rsidRDefault="007427A6" w:rsidP="007427A6">
      <w:pPr>
        <w:suppressAutoHyphens/>
        <w:spacing w:after="0" w:line="240" w:lineRule="auto"/>
        <w:ind w:firstLine="709"/>
        <w:jc w:val="both"/>
        <w:rPr>
          <w:rFonts w:ascii="Times New Roman" w:hAnsi="Times New Roman"/>
          <w:bCs/>
          <w:sz w:val="24"/>
          <w:szCs w:val="24"/>
        </w:rPr>
      </w:pPr>
      <w:r w:rsidRPr="006812E9">
        <w:rPr>
          <w:rFonts w:ascii="Times New Roman" w:hAnsi="Times New Roman"/>
          <w:bCs/>
          <w:sz w:val="24"/>
          <w:szCs w:val="24"/>
        </w:rPr>
        <w:t>Для реализации программы библиотечный фонд образовательной организации должен иметь п</w:t>
      </w:r>
      <w:r w:rsidRPr="006812E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812E9">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4E82875" w14:textId="77777777" w:rsidR="007427A6" w:rsidRPr="006812E9" w:rsidRDefault="007427A6" w:rsidP="007427A6">
      <w:pPr>
        <w:suppressAutoHyphens/>
        <w:spacing w:after="0" w:line="240" w:lineRule="auto"/>
        <w:ind w:firstLine="709"/>
        <w:jc w:val="both"/>
        <w:rPr>
          <w:rFonts w:ascii="Times New Roman" w:hAnsi="Times New Roman"/>
          <w:sz w:val="24"/>
          <w:szCs w:val="24"/>
        </w:rPr>
      </w:pPr>
    </w:p>
    <w:p w14:paraId="2964D2D1" w14:textId="77777777" w:rsidR="007427A6" w:rsidRPr="006812E9" w:rsidRDefault="007427A6" w:rsidP="007427A6">
      <w:pPr>
        <w:suppressAutoHyphens/>
        <w:spacing w:after="0" w:line="240" w:lineRule="auto"/>
        <w:ind w:firstLine="709"/>
        <w:jc w:val="both"/>
        <w:rPr>
          <w:rFonts w:ascii="Times New Roman" w:hAnsi="Times New Roman"/>
          <w:b/>
          <w:sz w:val="24"/>
          <w:szCs w:val="24"/>
        </w:rPr>
      </w:pPr>
      <w:r w:rsidRPr="006812E9">
        <w:rPr>
          <w:rFonts w:ascii="Times New Roman" w:hAnsi="Times New Roman"/>
          <w:b/>
          <w:sz w:val="24"/>
          <w:szCs w:val="24"/>
        </w:rPr>
        <w:t>3.2.1. Основные печатные издания</w:t>
      </w:r>
    </w:p>
    <w:p w14:paraId="469E26B4" w14:textId="77777777" w:rsidR="004F34C9" w:rsidRPr="004F34C9" w:rsidRDefault="004F34C9" w:rsidP="004F34C9">
      <w:pPr>
        <w:numPr>
          <w:ilvl w:val="0"/>
          <w:numId w:val="12"/>
        </w:numPr>
        <w:spacing w:after="0"/>
        <w:contextualSpacing/>
        <w:jc w:val="both"/>
        <w:rPr>
          <w:rFonts w:ascii="Times New Roman" w:eastAsia="Calibri" w:hAnsi="Times New Roman"/>
          <w:sz w:val="24"/>
          <w:szCs w:val="24"/>
        </w:rPr>
      </w:pPr>
      <w:r w:rsidRPr="004F34C9">
        <w:rPr>
          <w:rFonts w:ascii="Times New Roman" w:eastAsia="Calibri" w:hAnsi="Times New Roman"/>
          <w:sz w:val="24"/>
          <w:szCs w:val="24"/>
        </w:rPr>
        <w:t>Жданова, А.О. Финансовая грамотность: материалы для обучающихся / А.О. Жданова, Е.В. Савицкая. - Москва :</w:t>
      </w:r>
      <w:r w:rsidRPr="004F34C9">
        <w:rPr>
          <w:rFonts w:ascii="Times New Roman" w:eastAsia="Calibri" w:hAnsi="Times New Roman"/>
          <w:bCs/>
          <w:sz w:val="24"/>
          <w:szCs w:val="24"/>
        </w:rPr>
        <w:t>ВАКО</w:t>
      </w:r>
      <w:r w:rsidRPr="004F34C9">
        <w:rPr>
          <w:rFonts w:ascii="Times New Roman" w:eastAsia="Calibri" w:hAnsi="Times New Roman"/>
          <w:sz w:val="24"/>
          <w:szCs w:val="24"/>
        </w:rPr>
        <w:t>, 2020. - 400 с. – (Учимся разумному финансовому поведению). - ISBN 978-5-408-04500-6. – Текст: непосредственный.</w:t>
      </w:r>
    </w:p>
    <w:p w14:paraId="3C3FA277" w14:textId="77777777" w:rsidR="004F34C9" w:rsidRPr="004F34C9" w:rsidRDefault="004F34C9" w:rsidP="004F34C9">
      <w:pPr>
        <w:numPr>
          <w:ilvl w:val="0"/>
          <w:numId w:val="12"/>
        </w:numPr>
        <w:spacing w:before="120" w:after="0"/>
        <w:contextualSpacing/>
        <w:jc w:val="both"/>
        <w:rPr>
          <w:rFonts w:ascii="Times New Roman" w:eastAsia="Calibri" w:hAnsi="Times New Roman"/>
          <w:sz w:val="24"/>
          <w:szCs w:val="24"/>
        </w:rPr>
      </w:pPr>
      <w:r w:rsidRPr="004F34C9">
        <w:rPr>
          <w:rFonts w:ascii="Times New Roman" w:eastAsia="Calibri" w:hAnsi="Times New Roman"/>
          <w:sz w:val="24"/>
          <w:szCs w:val="24"/>
        </w:rPr>
        <w:t xml:space="preserve">Фрицлер, А.В. Основы финансовой грамотности: учебное пособие для среднего профессионального образования/ А.В. Фрицлер, Е.А. Тарханова. – Москва: Юрайт, </w:t>
      </w:r>
      <w:r w:rsidRPr="004F34C9">
        <w:rPr>
          <w:rFonts w:ascii="Times New Roman" w:eastAsia="Calibri" w:hAnsi="Times New Roman"/>
          <w:sz w:val="24"/>
          <w:szCs w:val="24"/>
        </w:rPr>
        <w:lastRenderedPageBreak/>
        <w:t>2021. – 154 с. – (Профессиональное образование). – ISBN 978-5-534-13794-1. - Текст: непосредственный.</w:t>
      </w:r>
    </w:p>
    <w:p w14:paraId="52E17F9E" w14:textId="77777777" w:rsidR="007427A6" w:rsidRDefault="007427A6" w:rsidP="007427A6">
      <w:pPr>
        <w:tabs>
          <w:tab w:val="left" w:pos="709"/>
        </w:tabs>
        <w:spacing w:after="0" w:line="240" w:lineRule="auto"/>
        <w:ind w:firstLine="709"/>
        <w:jc w:val="both"/>
        <w:rPr>
          <w:rFonts w:ascii="Times New Roman" w:hAnsi="Times New Roman"/>
          <w:sz w:val="24"/>
          <w:szCs w:val="24"/>
        </w:rPr>
      </w:pPr>
    </w:p>
    <w:p w14:paraId="1E4377DA" w14:textId="77777777" w:rsidR="007427A6" w:rsidRDefault="007427A6" w:rsidP="007427A6">
      <w:pPr>
        <w:spacing w:after="0" w:line="240" w:lineRule="auto"/>
        <w:ind w:firstLine="709"/>
        <w:contextualSpacing/>
        <w:rPr>
          <w:rFonts w:ascii="Times New Roman" w:hAnsi="Times New Roman"/>
          <w:b/>
          <w:sz w:val="24"/>
          <w:szCs w:val="24"/>
        </w:rPr>
      </w:pPr>
      <w:r w:rsidRPr="006812E9">
        <w:rPr>
          <w:rFonts w:ascii="Times New Roman" w:hAnsi="Times New Roman"/>
          <w:b/>
          <w:sz w:val="24"/>
          <w:szCs w:val="24"/>
        </w:rPr>
        <w:t xml:space="preserve">3.2.2. Электронные издания </w:t>
      </w:r>
    </w:p>
    <w:p w14:paraId="5C451195" w14:textId="77777777" w:rsidR="004F34C9" w:rsidRPr="004F34C9" w:rsidRDefault="004F34C9" w:rsidP="004F34C9">
      <w:pPr>
        <w:numPr>
          <w:ilvl w:val="0"/>
          <w:numId w:val="13"/>
        </w:numPr>
        <w:spacing w:after="0"/>
        <w:contextualSpacing/>
        <w:jc w:val="both"/>
        <w:rPr>
          <w:rFonts w:ascii="Times New Roman" w:eastAsia="Calibri" w:hAnsi="Times New Roman"/>
          <w:sz w:val="24"/>
          <w:szCs w:val="24"/>
        </w:rPr>
      </w:pPr>
      <w:r w:rsidRPr="004F34C9">
        <w:rPr>
          <w:rFonts w:ascii="Times New Roman" w:eastAsia="Calibri" w:hAnsi="Times New Roman"/>
          <w:sz w:val="24"/>
          <w:szCs w:val="24"/>
        </w:rPr>
        <w:t>Пансков, В. Г.  Налоги и налогообложение. Практикум : учебное пособие для среднего профессионального образования / В. Г. Пансков, Т. А. Левочкина. — Москва :Юрайт, 2021. — 319 с. — (Профессиональное образование). — ISBN 978-5-534-01097-8. —URL: https://urait.ru/bcode/469486 (дата обращения: 01.08.2021).— Режим доступа : Электронно-библиотечная система Юрайт. —Текст : электронный.</w:t>
      </w:r>
    </w:p>
    <w:p w14:paraId="60C07052" w14:textId="77777777" w:rsidR="004F34C9" w:rsidRPr="004F34C9" w:rsidRDefault="004F34C9" w:rsidP="004F34C9">
      <w:pPr>
        <w:numPr>
          <w:ilvl w:val="0"/>
          <w:numId w:val="13"/>
        </w:numPr>
        <w:spacing w:after="0"/>
        <w:contextualSpacing/>
        <w:jc w:val="both"/>
        <w:rPr>
          <w:rFonts w:ascii="Times New Roman" w:eastAsia="Calibri" w:hAnsi="Times New Roman"/>
          <w:sz w:val="24"/>
          <w:szCs w:val="24"/>
        </w:rPr>
      </w:pPr>
      <w:r w:rsidRPr="004F34C9">
        <w:rPr>
          <w:rFonts w:ascii="Times New Roman" w:eastAsia="Calibri" w:hAnsi="Times New Roman"/>
          <w:sz w:val="24"/>
          <w:szCs w:val="24"/>
        </w:rPr>
        <w:t>Учебное пособие «Азбука предпринимателя» для потенциальных и начинающих предпринимателей/АО «Корпорация «МСП» – Москва: АО «Корпорация «МСП», 2016. – 140с. - Текст: электронный.</w:t>
      </w:r>
    </w:p>
    <w:p w14:paraId="51A1E8E8" w14:textId="77777777" w:rsidR="004F34C9" w:rsidRPr="004F34C9" w:rsidRDefault="004F34C9" w:rsidP="004F34C9">
      <w:pPr>
        <w:numPr>
          <w:ilvl w:val="0"/>
          <w:numId w:val="13"/>
        </w:numPr>
        <w:spacing w:after="0"/>
        <w:contextualSpacing/>
        <w:jc w:val="both"/>
        <w:rPr>
          <w:rFonts w:ascii="Times New Roman" w:eastAsia="Calibri" w:hAnsi="Times New Roman"/>
          <w:sz w:val="24"/>
          <w:szCs w:val="24"/>
        </w:rPr>
      </w:pPr>
      <w:r w:rsidRPr="004F34C9">
        <w:rPr>
          <w:rFonts w:ascii="Times New Roman" w:eastAsia="Calibri" w:hAnsi="Times New Roman"/>
          <w:sz w:val="24"/>
          <w:szCs w:val="24"/>
        </w:rPr>
        <w:t>Центральный банк России: [сайт]. – 2021. - URL: https://fincult.info/ (дата обращения: 27.07.2021). - Текст : электронный.</w:t>
      </w:r>
    </w:p>
    <w:p w14:paraId="4B70F46E" w14:textId="77777777" w:rsidR="004F34C9" w:rsidRPr="004F34C9" w:rsidRDefault="004F34C9" w:rsidP="004F34C9">
      <w:pPr>
        <w:numPr>
          <w:ilvl w:val="0"/>
          <w:numId w:val="13"/>
        </w:numPr>
        <w:spacing w:after="0"/>
        <w:contextualSpacing/>
        <w:jc w:val="both"/>
        <w:rPr>
          <w:rFonts w:ascii="Times New Roman" w:eastAsia="Calibri" w:hAnsi="Times New Roman"/>
          <w:sz w:val="24"/>
          <w:szCs w:val="24"/>
        </w:rPr>
      </w:pPr>
      <w:r w:rsidRPr="004F34C9">
        <w:rPr>
          <w:rFonts w:ascii="Times New Roman" w:eastAsia="Calibri" w:hAnsi="Times New Roman"/>
          <w:sz w:val="24"/>
          <w:szCs w:val="24"/>
        </w:rPr>
        <w:t>Шимко, П. Д. Основы экономики : учебник и практикум для среднего профессионального образования / П. Д. Шимко. — Москва :Юрайт, 2019. — 380 с. — (Профессиональное образование). — ISBN 978-5-534-01368-9. —URL: https://urait.ru/bcode/433776 (дата обращения: 27.07.2021). — Режим доступа : Электронно-библиотечная система Юрайт. —Текст : электронный.</w:t>
      </w:r>
    </w:p>
    <w:p w14:paraId="475E0C3B" w14:textId="77777777" w:rsidR="004F34C9" w:rsidRPr="004F34C9" w:rsidRDefault="004F34C9" w:rsidP="004F34C9">
      <w:pPr>
        <w:numPr>
          <w:ilvl w:val="0"/>
          <w:numId w:val="13"/>
        </w:numPr>
        <w:spacing w:after="0"/>
        <w:contextualSpacing/>
        <w:jc w:val="both"/>
        <w:rPr>
          <w:rFonts w:ascii="Times New Roman" w:eastAsia="Calibri" w:hAnsi="Times New Roman"/>
          <w:sz w:val="24"/>
          <w:szCs w:val="24"/>
        </w:rPr>
      </w:pPr>
      <w:r w:rsidRPr="004F34C9">
        <w:rPr>
          <w:rFonts w:ascii="Times New Roman" w:eastAsia="Calibri" w:hAnsi="Times New Roman"/>
          <w:sz w:val="24"/>
          <w:szCs w:val="24"/>
        </w:rPr>
        <w:t xml:space="preserve">Экономический факультет МГУ : [сайт]. – 2021. - URL: </w:t>
      </w:r>
      <w:hyperlink r:id="rId8" w:history="1">
        <w:r w:rsidRPr="004F34C9">
          <w:rPr>
            <w:rFonts w:ascii="Times New Roman" w:eastAsia="Calibri" w:hAnsi="Times New Roman"/>
            <w:sz w:val="24"/>
            <w:szCs w:val="24"/>
          </w:rPr>
          <w:t>https://finuch.ru/</w:t>
        </w:r>
      </w:hyperlink>
      <w:r w:rsidRPr="004F34C9">
        <w:rPr>
          <w:rFonts w:ascii="Times New Roman" w:eastAsia="Calibri" w:hAnsi="Times New Roman"/>
          <w:sz w:val="24"/>
          <w:szCs w:val="24"/>
        </w:rPr>
        <w:t>(дата обращения: 27.07.2021). - Текст : электронный.</w:t>
      </w:r>
    </w:p>
    <w:p w14:paraId="2257171B" w14:textId="77D9EB98" w:rsidR="007427A6" w:rsidRPr="00620547" w:rsidRDefault="007427A6" w:rsidP="004F34C9">
      <w:pPr>
        <w:spacing w:after="0" w:line="240" w:lineRule="auto"/>
        <w:contextualSpacing/>
        <w:jc w:val="both"/>
        <w:rPr>
          <w:rFonts w:ascii="Times New Roman" w:hAnsi="Times New Roman"/>
          <w:sz w:val="24"/>
          <w:szCs w:val="24"/>
        </w:rPr>
      </w:pPr>
    </w:p>
    <w:p w14:paraId="3FB8345E" w14:textId="77777777" w:rsidR="007427A6" w:rsidRPr="006812E9" w:rsidRDefault="007427A6" w:rsidP="007427A6">
      <w:pPr>
        <w:widowControl w:val="0"/>
        <w:spacing w:after="0" w:line="240" w:lineRule="auto"/>
        <w:ind w:left="11" w:firstLine="698"/>
        <w:jc w:val="both"/>
        <w:rPr>
          <w:rFonts w:ascii="Times New Roman" w:hAnsi="Times New Roman"/>
          <w:b/>
          <w:color w:val="000000"/>
          <w:sz w:val="24"/>
          <w:szCs w:val="24"/>
        </w:rPr>
      </w:pPr>
      <w:r w:rsidRPr="006812E9">
        <w:rPr>
          <w:rFonts w:ascii="Times New Roman" w:hAnsi="Times New Roman"/>
          <w:b/>
          <w:color w:val="000000"/>
          <w:sz w:val="24"/>
          <w:szCs w:val="24"/>
        </w:rPr>
        <w:t xml:space="preserve">3.2.3. Дополнительные источники </w:t>
      </w:r>
    </w:p>
    <w:p w14:paraId="0EA0A532" w14:textId="0BD36270" w:rsidR="004F34C9" w:rsidRPr="004F34C9" w:rsidRDefault="004F34C9" w:rsidP="004F34C9">
      <w:pPr>
        <w:numPr>
          <w:ilvl w:val="0"/>
          <w:numId w:val="14"/>
        </w:numPr>
        <w:spacing w:after="0"/>
        <w:jc w:val="both"/>
        <w:rPr>
          <w:rFonts w:ascii="Times New Roman" w:eastAsia="Calibri" w:hAnsi="Times New Roman"/>
          <w:bCs/>
          <w:sz w:val="24"/>
          <w:szCs w:val="24"/>
        </w:rPr>
      </w:pPr>
      <w:r w:rsidRPr="004F34C9">
        <w:rPr>
          <w:rFonts w:ascii="Times New Roman" w:eastAsia="Calibri" w:hAnsi="Times New Roman"/>
          <w:bCs/>
          <w:sz w:val="24"/>
          <w:szCs w:val="24"/>
        </w:rPr>
        <w:t>Инвестиционный интернет-порталInvestfunds : [сайт]. – Москва, 2021, URL: https://investfunds.ru/ (дата обращения: 27.07.2021).– Текст : электронный.</w:t>
      </w:r>
    </w:p>
    <w:p w14:paraId="43EE21D1" w14:textId="77777777" w:rsidR="004F34C9" w:rsidRPr="004F34C9" w:rsidRDefault="004F34C9" w:rsidP="004F34C9">
      <w:pPr>
        <w:numPr>
          <w:ilvl w:val="0"/>
          <w:numId w:val="14"/>
        </w:numPr>
        <w:spacing w:after="0"/>
        <w:jc w:val="both"/>
        <w:rPr>
          <w:rFonts w:ascii="Times New Roman" w:eastAsia="Calibri" w:hAnsi="Times New Roman"/>
          <w:bCs/>
          <w:sz w:val="24"/>
          <w:szCs w:val="24"/>
        </w:rPr>
      </w:pPr>
      <w:r w:rsidRPr="004F34C9">
        <w:rPr>
          <w:rFonts w:ascii="Times New Roman" w:eastAsia="Calibri" w:hAnsi="Times New Roman"/>
          <w:bCs/>
          <w:sz w:val="24"/>
          <w:szCs w:val="24"/>
        </w:rPr>
        <w:t>Информационная система Bloomberg : официальный сайт. – Москва, 2021 -</w:t>
      </w:r>
      <w:r w:rsidRPr="004F34C9">
        <w:rPr>
          <w:rFonts w:ascii="Times New Roman" w:eastAsia="Calibri" w:hAnsi="Times New Roman"/>
          <w:bCs/>
          <w:sz w:val="24"/>
          <w:szCs w:val="24"/>
          <w:lang w:val="en-US"/>
        </w:rPr>
        <w:t>URL</w:t>
      </w:r>
      <w:r w:rsidRPr="004F34C9">
        <w:rPr>
          <w:rFonts w:ascii="Times New Roman" w:eastAsia="Calibri" w:hAnsi="Times New Roman"/>
          <w:bCs/>
          <w:sz w:val="24"/>
          <w:szCs w:val="24"/>
        </w:rPr>
        <w:t xml:space="preserve">: </w:t>
      </w:r>
      <w:hyperlink r:id="rId9" w:history="1">
        <w:r w:rsidRPr="004F34C9">
          <w:rPr>
            <w:rFonts w:ascii="Times New Roman" w:eastAsia="Calibri" w:hAnsi="Times New Roman"/>
            <w:bCs/>
            <w:sz w:val="24"/>
            <w:szCs w:val="24"/>
            <w:lang w:val="en-US"/>
          </w:rPr>
          <w:t>http</w:t>
        </w:r>
        <w:r w:rsidRPr="004F34C9">
          <w:rPr>
            <w:rFonts w:ascii="Times New Roman" w:eastAsia="Calibri" w:hAnsi="Times New Roman"/>
            <w:bCs/>
            <w:sz w:val="24"/>
            <w:szCs w:val="24"/>
          </w:rPr>
          <w:t>://</w:t>
        </w:r>
        <w:r w:rsidRPr="004F34C9">
          <w:rPr>
            <w:rFonts w:ascii="Times New Roman" w:eastAsia="Calibri" w:hAnsi="Times New Roman"/>
            <w:bCs/>
            <w:sz w:val="24"/>
            <w:szCs w:val="24"/>
            <w:lang w:val="en-US"/>
          </w:rPr>
          <w:t>www</w:t>
        </w:r>
        <w:r w:rsidRPr="004F34C9">
          <w:rPr>
            <w:rFonts w:ascii="Times New Roman" w:eastAsia="Calibri" w:hAnsi="Times New Roman"/>
            <w:bCs/>
            <w:sz w:val="24"/>
            <w:szCs w:val="24"/>
          </w:rPr>
          <w:t>.</w:t>
        </w:r>
        <w:r w:rsidRPr="004F34C9">
          <w:rPr>
            <w:rFonts w:ascii="Times New Roman" w:eastAsia="Calibri" w:hAnsi="Times New Roman"/>
            <w:bCs/>
            <w:sz w:val="24"/>
            <w:szCs w:val="24"/>
            <w:lang w:val="en-US"/>
          </w:rPr>
          <w:t>bloomberg</w:t>
        </w:r>
        <w:r w:rsidRPr="004F34C9">
          <w:rPr>
            <w:rFonts w:ascii="Times New Roman" w:eastAsia="Calibri" w:hAnsi="Times New Roman"/>
            <w:bCs/>
            <w:sz w:val="24"/>
            <w:szCs w:val="24"/>
          </w:rPr>
          <w:t>.</w:t>
        </w:r>
        <w:r w:rsidRPr="004F34C9">
          <w:rPr>
            <w:rFonts w:ascii="Times New Roman" w:eastAsia="Calibri" w:hAnsi="Times New Roman"/>
            <w:bCs/>
            <w:sz w:val="24"/>
            <w:szCs w:val="24"/>
            <w:lang w:val="en-US"/>
          </w:rPr>
          <w:t>com</w:t>
        </w:r>
      </w:hyperlink>
      <w:r w:rsidRPr="004F34C9">
        <w:rPr>
          <w:rFonts w:ascii="Times New Roman" w:eastAsia="Calibri" w:hAnsi="Times New Roman"/>
          <w:bCs/>
          <w:sz w:val="24"/>
          <w:szCs w:val="24"/>
        </w:rPr>
        <w:t>(дата обращения: 27.07.2021).– Текст : электронный.</w:t>
      </w:r>
    </w:p>
    <w:p w14:paraId="219420AD" w14:textId="77777777" w:rsidR="004F34C9" w:rsidRPr="004F34C9" w:rsidRDefault="004F34C9" w:rsidP="004F34C9">
      <w:pPr>
        <w:numPr>
          <w:ilvl w:val="0"/>
          <w:numId w:val="14"/>
        </w:numPr>
        <w:spacing w:after="0"/>
        <w:jc w:val="both"/>
        <w:rPr>
          <w:rFonts w:ascii="Times New Roman" w:eastAsia="Calibri" w:hAnsi="Times New Roman"/>
          <w:bCs/>
          <w:sz w:val="24"/>
          <w:szCs w:val="24"/>
        </w:rPr>
      </w:pPr>
      <w:r w:rsidRPr="004F34C9">
        <w:rPr>
          <w:rFonts w:ascii="Times New Roman" w:eastAsia="Calibri" w:hAnsi="Times New Roman"/>
          <w:bCs/>
          <w:sz w:val="24"/>
          <w:szCs w:val="24"/>
        </w:rPr>
        <w:t>Московская биржа : официальный сайт. – Москва, 2021 - URL: moex.com (дата обращения: 27.07.2021).–Текст : электронный.</w:t>
      </w:r>
    </w:p>
    <w:p w14:paraId="4AB646D8" w14:textId="77777777" w:rsidR="004F34C9" w:rsidRPr="004F34C9" w:rsidRDefault="004F34C9" w:rsidP="004F34C9">
      <w:pPr>
        <w:numPr>
          <w:ilvl w:val="0"/>
          <w:numId w:val="14"/>
        </w:numPr>
        <w:spacing w:after="0"/>
        <w:jc w:val="both"/>
        <w:rPr>
          <w:rFonts w:ascii="Times New Roman" w:eastAsia="Calibri" w:hAnsi="Times New Roman"/>
          <w:bCs/>
          <w:sz w:val="24"/>
          <w:szCs w:val="24"/>
        </w:rPr>
      </w:pPr>
      <w:r w:rsidRPr="004F34C9">
        <w:rPr>
          <w:rFonts w:ascii="Times New Roman" w:eastAsia="Calibri" w:hAnsi="Times New Roman"/>
          <w:bCs/>
          <w:sz w:val="24"/>
          <w:szCs w:val="24"/>
        </w:rPr>
        <w:t>Правительство Российской Федерации : официальный сайт. – Москва. – Обновляется в течение суток. – URL: http://government.ru (дата обращения: 27.07.2021).– Текст : электронный.</w:t>
      </w:r>
    </w:p>
    <w:p w14:paraId="4DC89693" w14:textId="77777777" w:rsidR="004F34C9" w:rsidRPr="004F34C9" w:rsidRDefault="004F34C9" w:rsidP="004F34C9">
      <w:pPr>
        <w:numPr>
          <w:ilvl w:val="0"/>
          <w:numId w:val="14"/>
        </w:numPr>
        <w:spacing w:after="0"/>
        <w:jc w:val="both"/>
        <w:rPr>
          <w:rFonts w:ascii="Times New Roman" w:eastAsia="Calibri" w:hAnsi="Times New Roman"/>
          <w:bCs/>
          <w:sz w:val="24"/>
          <w:szCs w:val="24"/>
        </w:rPr>
      </w:pPr>
      <w:r w:rsidRPr="004F34C9">
        <w:rPr>
          <w:rFonts w:ascii="Times New Roman" w:eastAsia="Calibri" w:hAnsi="Times New Roman"/>
          <w:bCs/>
          <w:sz w:val="24"/>
          <w:szCs w:val="24"/>
        </w:rPr>
        <w:t>Рейтинговое агентство Эксперт : [сайт]. – Москва, 2021 – URL: http://www. raexpert.ru (дата обращения: 27.07.2021).– Текст : электронный.</w:t>
      </w:r>
    </w:p>
    <w:p w14:paraId="23455188" w14:textId="77777777" w:rsidR="004F34C9" w:rsidRPr="004F34C9" w:rsidRDefault="004F34C9" w:rsidP="004F34C9">
      <w:pPr>
        <w:numPr>
          <w:ilvl w:val="0"/>
          <w:numId w:val="14"/>
        </w:numPr>
        <w:spacing w:after="0"/>
        <w:jc w:val="both"/>
        <w:rPr>
          <w:rFonts w:ascii="Times New Roman" w:eastAsia="Calibri" w:hAnsi="Times New Roman"/>
          <w:bCs/>
          <w:sz w:val="24"/>
          <w:szCs w:val="24"/>
        </w:rPr>
      </w:pPr>
      <w:r w:rsidRPr="004F34C9">
        <w:rPr>
          <w:rFonts w:ascii="Times New Roman" w:eastAsia="Calibri" w:hAnsi="Times New Roman"/>
          <w:bCs/>
          <w:sz w:val="24"/>
          <w:szCs w:val="24"/>
        </w:rPr>
        <w:t xml:space="preserve">СПАРК – Система профессионального анализа рынков и компаний : [сайт]. – Москва,2021 - URL: </w:t>
      </w:r>
      <w:hyperlink r:id="rId10" w:history="1">
        <w:r w:rsidRPr="004F34C9">
          <w:rPr>
            <w:rFonts w:ascii="Times New Roman" w:eastAsia="Calibri" w:hAnsi="Times New Roman"/>
            <w:bCs/>
            <w:sz w:val="24"/>
            <w:szCs w:val="24"/>
          </w:rPr>
          <w:t>http://www.spark-interfax.ru</w:t>
        </w:r>
      </w:hyperlink>
      <w:r w:rsidRPr="004F34C9">
        <w:rPr>
          <w:rFonts w:ascii="Times New Roman" w:eastAsia="Calibri" w:hAnsi="Times New Roman"/>
          <w:bCs/>
          <w:sz w:val="24"/>
          <w:szCs w:val="24"/>
        </w:rPr>
        <w:t>(дата обращения: 27.07.2021).–Текст : электронный.</w:t>
      </w:r>
    </w:p>
    <w:p w14:paraId="355596DD" w14:textId="77777777" w:rsidR="004F34C9" w:rsidRPr="004F34C9" w:rsidRDefault="004F34C9" w:rsidP="004F34C9">
      <w:pPr>
        <w:numPr>
          <w:ilvl w:val="0"/>
          <w:numId w:val="14"/>
        </w:numPr>
        <w:spacing w:after="0"/>
        <w:jc w:val="both"/>
        <w:rPr>
          <w:rFonts w:ascii="Times New Roman" w:eastAsia="Calibri" w:hAnsi="Times New Roman"/>
          <w:bCs/>
          <w:sz w:val="24"/>
          <w:szCs w:val="24"/>
        </w:rPr>
      </w:pPr>
      <w:r w:rsidRPr="004F34C9">
        <w:rPr>
          <w:rFonts w:ascii="Times New Roman" w:eastAsia="Calibri" w:hAnsi="Times New Roman"/>
          <w:bCs/>
          <w:sz w:val="24"/>
          <w:szCs w:val="24"/>
        </w:rPr>
        <w:t>Справочно-правовая система Консультант плюс : официальный сайт. – Москва, 2021 – URL: http://www.consultant.ru (дата обращения: 27.07.2021).– Текст : электронный.</w:t>
      </w:r>
    </w:p>
    <w:p w14:paraId="45C907F7" w14:textId="4D4555B3" w:rsidR="007427A6" w:rsidRPr="00BB39EF" w:rsidRDefault="004F34C9" w:rsidP="00BB39EF">
      <w:pPr>
        <w:numPr>
          <w:ilvl w:val="0"/>
          <w:numId w:val="14"/>
        </w:numPr>
        <w:spacing w:after="0"/>
        <w:jc w:val="both"/>
        <w:rPr>
          <w:rFonts w:ascii="Times New Roman" w:eastAsia="Calibri" w:hAnsi="Times New Roman"/>
          <w:bCs/>
          <w:sz w:val="24"/>
          <w:szCs w:val="24"/>
        </w:rPr>
      </w:pPr>
      <w:r w:rsidRPr="004F34C9">
        <w:rPr>
          <w:rFonts w:ascii="Times New Roman" w:eastAsia="Calibri" w:hAnsi="Times New Roman"/>
          <w:bCs/>
          <w:sz w:val="24"/>
          <w:szCs w:val="24"/>
        </w:rPr>
        <w:t>Федеральной службы государственной статистики (Росстат): официальный сайт. – Москва, 2021 – URL: http://www.gks.ru (дата обращения: 27.07.2021).– Текст : электронный.</w:t>
      </w:r>
    </w:p>
    <w:p w14:paraId="3BBEB329" w14:textId="77777777" w:rsidR="004F34C9" w:rsidRDefault="004F34C9" w:rsidP="003827C0">
      <w:pPr>
        <w:spacing w:after="0" w:line="240" w:lineRule="auto"/>
        <w:rPr>
          <w:rFonts w:ascii="Times New Roman" w:hAnsi="Times New Roman"/>
          <w:b/>
          <w:sz w:val="24"/>
          <w:szCs w:val="24"/>
        </w:rPr>
      </w:pPr>
    </w:p>
    <w:p w14:paraId="1DEBF002" w14:textId="77777777" w:rsidR="004F34C9" w:rsidRDefault="004F34C9" w:rsidP="008209C6">
      <w:pPr>
        <w:spacing w:after="0" w:line="240" w:lineRule="auto"/>
        <w:jc w:val="center"/>
        <w:rPr>
          <w:rFonts w:ascii="Times New Roman" w:hAnsi="Times New Roman"/>
          <w:b/>
          <w:sz w:val="24"/>
          <w:szCs w:val="24"/>
        </w:rPr>
      </w:pPr>
    </w:p>
    <w:p w14:paraId="2C7DADEA" w14:textId="77777777" w:rsidR="008209C6" w:rsidRPr="009A1F40" w:rsidRDefault="008209C6" w:rsidP="008209C6">
      <w:pPr>
        <w:spacing w:after="0" w:line="240" w:lineRule="auto"/>
        <w:jc w:val="center"/>
        <w:rPr>
          <w:rFonts w:ascii="Times New Roman" w:hAnsi="Times New Roman"/>
          <w:b/>
          <w:sz w:val="24"/>
          <w:szCs w:val="24"/>
        </w:rPr>
      </w:pPr>
      <w:r w:rsidRPr="009A1F40">
        <w:rPr>
          <w:rFonts w:ascii="Times New Roman" w:hAnsi="Times New Roman"/>
          <w:b/>
          <w:sz w:val="24"/>
          <w:szCs w:val="24"/>
        </w:rPr>
        <w:t>4. КОНТРОЛЬ И ОЦЕНКА РЕЗУЛЬТАТОВ ОСВОЕНИЯ</w:t>
      </w:r>
    </w:p>
    <w:p w14:paraId="6C85AE91" w14:textId="77777777" w:rsidR="008209C6" w:rsidRDefault="008209C6" w:rsidP="008209C6">
      <w:pPr>
        <w:spacing w:after="0" w:line="240" w:lineRule="auto"/>
        <w:jc w:val="center"/>
        <w:rPr>
          <w:rFonts w:ascii="Times New Roman" w:hAnsi="Times New Roman"/>
          <w:b/>
          <w:sz w:val="24"/>
          <w:szCs w:val="24"/>
        </w:rPr>
      </w:pPr>
      <w:r w:rsidRPr="009A1F40">
        <w:rPr>
          <w:rFonts w:ascii="Times New Roman" w:hAnsi="Times New Roman"/>
          <w:b/>
          <w:sz w:val="24"/>
          <w:szCs w:val="24"/>
        </w:rP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3338"/>
        <w:gridCol w:w="2461"/>
      </w:tblGrid>
      <w:tr w:rsidR="004F34C9" w:rsidRPr="004F34C9" w14:paraId="6BFB974C" w14:textId="77777777" w:rsidTr="0054367E">
        <w:tc>
          <w:tcPr>
            <w:tcW w:w="1970" w:type="pct"/>
          </w:tcPr>
          <w:p w14:paraId="44E401BE" w14:textId="77777777" w:rsidR="004F34C9" w:rsidRPr="004F34C9" w:rsidRDefault="004F34C9" w:rsidP="004F34C9">
            <w:pPr>
              <w:spacing w:after="0"/>
              <w:ind w:right="-1"/>
              <w:jc w:val="center"/>
              <w:rPr>
                <w:rFonts w:ascii="Times New Roman" w:hAnsi="Times New Roman"/>
                <w:b/>
                <w:bCs/>
                <w:sz w:val="24"/>
                <w:szCs w:val="24"/>
              </w:rPr>
            </w:pPr>
            <w:r w:rsidRPr="004F34C9">
              <w:rPr>
                <w:rFonts w:ascii="Times New Roman" w:hAnsi="Times New Roman"/>
                <w:b/>
                <w:bCs/>
                <w:sz w:val="24"/>
                <w:szCs w:val="24"/>
              </w:rPr>
              <w:lastRenderedPageBreak/>
              <w:t>Результаты обучения</w:t>
            </w:r>
          </w:p>
        </w:tc>
        <w:tc>
          <w:tcPr>
            <w:tcW w:w="1744" w:type="pct"/>
          </w:tcPr>
          <w:p w14:paraId="7A23BD0C" w14:textId="77777777" w:rsidR="004F34C9" w:rsidRPr="004F34C9" w:rsidRDefault="004F34C9" w:rsidP="004F34C9">
            <w:pPr>
              <w:spacing w:after="0"/>
              <w:ind w:right="-1"/>
              <w:jc w:val="center"/>
              <w:rPr>
                <w:rFonts w:ascii="Times New Roman" w:hAnsi="Times New Roman"/>
                <w:b/>
                <w:bCs/>
                <w:sz w:val="24"/>
                <w:szCs w:val="24"/>
              </w:rPr>
            </w:pPr>
            <w:r w:rsidRPr="004F34C9">
              <w:rPr>
                <w:rFonts w:ascii="Times New Roman" w:hAnsi="Times New Roman"/>
                <w:b/>
                <w:bCs/>
                <w:sz w:val="24"/>
                <w:szCs w:val="24"/>
              </w:rPr>
              <w:t>Критерии оценки</w:t>
            </w:r>
          </w:p>
        </w:tc>
        <w:tc>
          <w:tcPr>
            <w:tcW w:w="1286" w:type="pct"/>
          </w:tcPr>
          <w:p w14:paraId="48186C32" w14:textId="77777777" w:rsidR="004F34C9" w:rsidRPr="004F34C9" w:rsidRDefault="004F34C9" w:rsidP="004F34C9">
            <w:pPr>
              <w:spacing w:after="0"/>
              <w:ind w:right="-1"/>
              <w:jc w:val="center"/>
              <w:rPr>
                <w:rFonts w:ascii="Times New Roman" w:hAnsi="Times New Roman"/>
                <w:b/>
                <w:bCs/>
                <w:sz w:val="24"/>
                <w:szCs w:val="24"/>
              </w:rPr>
            </w:pPr>
            <w:r w:rsidRPr="004F34C9">
              <w:rPr>
                <w:rFonts w:ascii="Times New Roman" w:hAnsi="Times New Roman"/>
                <w:b/>
                <w:bCs/>
                <w:sz w:val="24"/>
                <w:szCs w:val="24"/>
              </w:rPr>
              <w:t>Методы оценки</w:t>
            </w:r>
          </w:p>
        </w:tc>
      </w:tr>
      <w:tr w:rsidR="004F34C9" w:rsidRPr="004F34C9" w14:paraId="4079B200" w14:textId="77777777" w:rsidTr="0054367E">
        <w:tc>
          <w:tcPr>
            <w:tcW w:w="5000" w:type="pct"/>
            <w:gridSpan w:val="3"/>
          </w:tcPr>
          <w:p w14:paraId="2DE83659" w14:textId="77777777" w:rsidR="004F34C9" w:rsidRPr="004F34C9" w:rsidRDefault="004F34C9" w:rsidP="004F34C9">
            <w:pPr>
              <w:spacing w:after="0"/>
              <w:ind w:right="-1"/>
              <w:rPr>
                <w:rFonts w:ascii="Times New Roman" w:hAnsi="Times New Roman"/>
                <w:b/>
                <w:iCs/>
                <w:sz w:val="24"/>
                <w:szCs w:val="24"/>
              </w:rPr>
            </w:pPr>
            <w:r w:rsidRPr="004F34C9">
              <w:rPr>
                <w:rFonts w:ascii="Times New Roman" w:hAnsi="Times New Roman"/>
                <w:b/>
                <w:iCs/>
                <w:sz w:val="24"/>
                <w:szCs w:val="24"/>
              </w:rPr>
              <w:t>Перечень знаний, осваиваемых в рамках дисциплины</w:t>
            </w:r>
          </w:p>
        </w:tc>
      </w:tr>
      <w:tr w:rsidR="004F34C9" w:rsidRPr="004F34C9" w14:paraId="61F1AE63" w14:textId="77777777" w:rsidTr="0054367E">
        <w:tc>
          <w:tcPr>
            <w:tcW w:w="1970" w:type="pct"/>
          </w:tcPr>
          <w:p w14:paraId="17AE7049" w14:textId="77777777" w:rsidR="004F34C9" w:rsidRPr="004F34C9" w:rsidRDefault="004F34C9" w:rsidP="004F34C9">
            <w:pPr>
              <w:spacing w:after="0"/>
              <w:jc w:val="both"/>
              <w:rPr>
                <w:rFonts w:ascii="Times New Roman" w:hAnsi="Times New Roman"/>
                <w:bCs/>
                <w:iCs/>
                <w:sz w:val="24"/>
                <w:szCs w:val="24"/>
                <w:u w:val="single"/>
              </w:rPr>
            </w:pPr>
            <w:r w:rsidRPr="004F34C9">
              <w:rPr>
                <w:rFonts w:ascii="Times New Roman" w:hAnsi="Times New Roman"/>
                <w:bCs/>
                <w:iCs/>
                <w:sz w:val="24"/>
                <w:szCs w:val="24"/>
                <w:u w:val="single"/>
              </w:rPr>
              <w:t>Знать:</w:t>
            </w:r>
          </w:p>
          <w:p w14:paraId="1A166289"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iCs/>
                <w:sz w:val="24"/>
                <w:szCs w:val="24"/>
              </w:rPr>
              <w:t>а</w:t>
            </w:r>
            <w:r w:rsidRPr="004F34C9">
              <w:rPr>
                <w:rFonts w:ascii="Times New Roman" w:eastAsia="Calibri" w:hAnsi="Times New Roman"/>
                <w:bCs/>
                <w:iCs/>
                <w:sz w:val="24"/>
                <w:szCs w:val="24"/>
              </w:rPr>
              <w:t>ктуальный профессиональный и социальный контекст, в котором приходится работать и жить;</w:t>
            </w:r>
          </w:p>
          <w:p w14:paraId="67CED638"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основные источники информации и ресурсов для решения задач и проблем в профессиональном и/или социальном контексте;</w:t>
            </w:r>
          </w:p>
          <w:p w14:paraId="04FD01E2"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алгоритмы выполнения работ в </w:t>
            </w:r>
            <w:r w:rsidRPr="004F34C9">
              <w:rPr>
                <w:rFonts w:ascii="Times New Roman" w:hAnsi="Times New Roman"/>
                <w:bCs/>
                <w:iCs/>
                <w:sz w:val="24"/>
                <w:szCs w:val="24"/>
              </w:rPr>
              <w:t>профессиональной и смежных областях;</w:t>
            </w:r>
          </w:p>
          <w:p w14:paraId="793DDEEA"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методы работы в профессиональной и смежных сферах;</w:t>
            </w:r>
          </w:p>
          <w:p w14:paraId="559DB077"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структура плана для решения задач; </w:t>
            </w:r>
          </w:p>
          <w:p w14:paraId="1D87B001"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порядок оценки результатов решения задач профессиональной деятельности;</w:t>
            </w:r>
          </w:p>
          <w:p w14:paraId="7977E9FB"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iCs/>
                <w:sz w:val="24"/>
                <w:szCs w:val="24"/>
              </w:rPr>
              <w:t>номенклатура информационных источников, применяемых в профессиональной деятельности;</w:t>
            </w:r>
          </w:p>
          <w:p w14:paraId="0858374D"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iCs/>
                <w:sz w:val="24"/>
                <w:szCs w:val="24"/>
              </w:rPr>
              <w:t xml:space="preserve">приемы структурирования информации; </w:t>
            </w:r>
          </w:p>
          <w:p w14:paraId="3B4E34DA"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iCs/>
                <w:sz w:val="24"/>
                <w:szCs w:val="24"/>
              </w:rPr>
              <w:t>формат оформления результатов поиска информации;</w:t>
            </w:r>
          </w:p>
          <w:p w14:paraId="424E6BA8"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5584EB6A"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содержание актуальной нормативно-правовой документации; </w:t>
            </w:r>
          </w:p>
          <w:p w14:paraId="6748241D"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современная научная и профессиональная терминология; </w:t>
            </w:r>
          </w:p>
          <w:p w14:paraId="559E47DF"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возможные траектории профессионального развития и самообразования;</w:t>
            </w:r>
          </w:p>
          <w:p w14:paraId="34381FF6"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основы предпринимательской деятельности; </w:t>
            </w:r>
          </w:p>
          <w:p w14:paraId="682EF40F"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lastRenderedPageBreak/>
              <w:t xml:space="preserve">основы финансовой грамотности; </w:t>
            </w:r>
          </w:p>
          <w:p w14:paraId="6C55DF87"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правила разработки бизнес-планов; </w:t>
            </w:r>
          </w:p>
          <w:p w14:paraId="356D3674"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порядок выстраивания презентации; </w:t>
            </w:r>
          </w:p>
          <w:p w14:paraId="39CED616"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кредитные банковские продукты;</w:t>
            </w:r>
          </w:p>
          <w:p w14:paraId="4EF7CA94"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sz w:val="24"/>
                <w:szCs w:val="24"/>
              </w:rPr>
              <w:t>основы проектной деятельности;</w:t>
            </w:r>
          </w:p>
          <w:p w14:paraId="13237FA3"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правила оформления документов и построение устных сообщений;</w:t>
            </w:r>
          </w:p>
          <w:p w14:paraId="53E44AF5"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значимость профессиональной деятельности по специальности; </w:t>
            </w:r>
          </w:p>
          <w:p w14:paraId="781C826D"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стандарты антикоррупционного поведения и последствия его нарушения;</w:t>
            </w:r>
          </w:p>
          <w:p w14:paraId="78C47F3D"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основные ресурсы, задействованные в профессиональной деятельности; </w:t>
            </w:r>
          </w:p>
          <w:p w14:paraId="255239E1"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пути обеспечения ресурсосбережения;</w:t>
            </w:r>
          </w:p>
          <w:p w14:paraId="5E8323CF"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принципы бережливого производства;</w:t>
            </w:r>
          </w:p>
          <w:p w14:paraId="6801A971"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правила построения простых и сложных предложений на профессиональные темы;</w:t>
            </w:r>
          </w:p>
          <w:p w14:paraId="22CE4DD0"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особенности произношения, правила чтения текстов профессиональной направленности;</w:t>
            </w:r>
          </w:p>
          <w:p w14:paraId="5F8BDE68"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sz w:val="24"/>
                <w:szCs w:val="24"/>
              </w:rPr>
              <w:t>правила и порядок оформления медицинской документации в медицинских организациях, в том числе в форме электронного документа;</w:t>
            </w:r>
          </w:p>
          <w:p w14:paraId="13E01E51"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sz w:val="24"/>
                <w:szCs w:val="24"/>
              </w:rPr>
              <w:t>требования к обеспечению внутреннего контроля качества и безопасности медицинской деятельности;</w:t>
            </w:r>
          </w:p>
          <w:p w14:paraId="17F7B76F"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sz w:val="24"/>
                <w:szCs w:val="24"/>
              </w:rPr>
              <w:t>правила работы в медицинских информационных системах в сфере здравоохранения и информационно-телекоммуникационной сети «Интернет»;</w:t>
            </w:r>
          </w:p>
          <w:p w14:paraId="1544E509"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устройство банковской системы, основные виды банков и их </w:t>
            </w:r>
            <w:r w:rsidRPr="004F34C9">
              <w:rPr>
                <w:rFonts w:ascii="Times New Roman" w:eastAsia="Calibri" w:hAnsi="Times New Roman"/>
                <w:bCs/>
                <w:iCs/>
                <w:sz w:val="24"/>
                <w:szCs w:val="24"/>
              </w:rPr>
              <w:lastRenderedPageBreak/>
              <w:t>операций;</w:t>
            </w:r>
          </w:p>
          <w:p w14:paraId="0F13373B"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сущность понятий «депозит» и «кредит», их виды и принципы;</w:t>
            </w:r>
          </w:p>
          <w:p w14:paraId="6F3A854F"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схемы кредитования физических лиц;</w:t>
            </w:r>
          </w:p>
          <w:p w14:paraId="33190E5A"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устройство налоговой системы, виды налогообложения физических лиц;</w:t>
            </w:r>
          </w:p>
          <w:p w14:paraId="634866D7"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признаки финансового мошенничества;</w:t>
            </w:r>
          </w:p>
          <w:p w14:paraId="6B9E1F45"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основные виды ценных бумаг и их доходность;</w:t>
            </w:r>
          </w:p>
          <w:p w14:paraId="2C2279C0"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формирование инвестиционного портфеля;</w:t>
            </w:r>
          </w:p>
          <w:p w14:paraId="41A592F1"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классификацию инвестиций,</w:t>
            </w:r>
          </w:p>
          <w:p w14:paraId="0802F960"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основные разделы бизнес-плана;</w:t>
            </w:r>
          </w:p>
          <w:p w14:paraId="752598D6"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виды страхования;</w:t>
            </w:r>
          </w:p>
          <w:p w14:paraId="3E653617"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виды пенсий, способы увеличения пенсий.</w:t>
            </w:r>
          </w:p>
        </w:tc>
        <w:tc>
          <w:tcPr>
            <w:tcW w:w="1744" w:type="pct"/>
          </w:tcPr>
          <w:p w14:paraId="4BD8DD02"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lastRenderedPageBreak/>
              <w:t>демонстрирует знания основных понятий финансовой грамотности;</w:t>
            </w:r>
          </w:p>
          <w:p w14:paraId="59A36899"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ориентируется в нормативно-правовой базе, регламентирующей вопросы финансовой грамотности;</w:t>
            </w:r>
          </w:p>
          <w:p w14:paraId="6CF08B5F"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способен планировать личный и семейный бюджеты;</w:t>
            </w:r>
          </w:p>
          <w:p w14:paraId="631FBAE3"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владеет знаниями для обоснования и реализации бизнес-идеи;</w:t>
            </w:r>
          </w:p>
          <w:p w14:paraId="53518E93"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sz w:val="24"/>
                <w:szCs w:val="24"/>
              </w:rPr>
              <w:t>д</w:t>
            </w:r>
            <w:r w:rsidRPr="004F34C9">
              <w:rPr>
                <w:rFonts w:ascii="Times New Roman" w:eastAsia="Calibri" w:hAnsi="Times New Roman"/>
                <w:color w:val="000000"/>
                <w:sz w:val="24"/>
                <w:szCs w:val="24"/>
              </w:rPr>
              <w:t>ает характеристику различным видам банковских операций, кредитов, схем кредитования, основным видам ценных бумаг и налогообложения физических лиц;</w:t>
            </w:r>
          </w:p>
          <w:p w14:paraId="7AD77DC2"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владеет знаниями формирования инвестиционного портфеля физических лиц;</w:t>
            </w:r>
          </w:p>
          <w:p w14:paraId="38006BF2"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умеет определять признаки финансового мошенничества;</w:t>
            </w:r>
          </w:p>
          <w:p w14:paraId="0339EF1F"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применяет знания при участии на страховом рынке;</w:t>
            </w:r>
          </w:p>
          <w:p w14:paraId="60972152"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демонстрирует знания о видах пенсий и способах увеличения пенсионных накоплений.</w:t>
            </w:r>
          </w:p>
        </w:tc>
        <w:tc>
          <w:tcPr>
            <w:tcW w:w="1286" w:type="pct"/>
          </w:tcPr>
          <w:p w14:paraId="20E63550" w14:textId="77777777" w:rsidR="004F34C9" w:rsidRPr="004F34C9" w:rsidRDefault="004F34C9" w:rsidP="004F34C9">
            <w:pPr>
              <w:spacing w:after="0"/>
              <w:ind w:right="-1"/>
              <w:rPr>
                <w:rFonts w:ascii="Times New Roman" w:hAnsi="Times New Roman"/>
                <w:bCs/>
                <w:sz w:val="24"/>
                <w:szCs w:val="24"/>
              </w:rPr>
            </w:pPr>
          </w:p>
          <w:p w14:paraId="3A980578" w14:textId="77777777" w:rsidR="004F34C9" w:rsidRPr="004F34C9" w:rsidRDefault="004F34C9" w:rsidP="004F34C9">
            <w:pPr>
              <w:spacing w:after="0"/>
              <w:ind w:right="-1"/>
              <w:jc w:val="center"/>
              <w:rPr>
                <w:rFonts w:ascii="Times New Roman" w:hAnsi="Times New Roman"/>
                <w:bCs/>
                <w:sz w:val="24"/>
                <w:szCs w:val="24"/>
              </w:rPr>
            </w:pPr>
          </w:p>
          <w:p w14:paraId="7516AA67" w14:textId="77777777" w:rsidR="004F34C9" w:rsidRPr="004F34C9" w:rsidRDefault="004F34C9" w:rsidP="004F34C9">
            <w:pPr>
              <w:spacing w:after="0"/>
              <w:ind w:right="-1"/>
              <w:jc w:val="center"/>
              <w:rPr>
                <w:rFonts w:ascii="Times New Roman" w:hAnsi="Times New Roman"/>
                <w:bCs/>
                <w:sz w:val="24"/>
                <w:szCs w:val="24"/>
              </w:rPr>
            </w:pPr>
            <w:r w:rsidRPr="004F34C9">
              <w:rPr>
                <w:rFonts w:ascii="Times New Roman" w:hAnsi="Times New Roman"/>
                <w:bCs/>
                <w:sz w:val="24"/>
                <w:szCs w:val="24"/>
              </w:rPr>
              <w:t>Устный опрос.</w:t>
            </w:r>
          </w:p>
          <w:p w14:paraId="01941B25" w14:textId="77777777" w:rsidR="004F34C9" w:rsidRPr="004F34C9" w:rsidRDefault="004F34C9" w:rsidP="004F34C9">
            <w:pPr>
              <w:spacing w:after="0"/>
              <w:ind w:right="-1"/>
              <w:jc w:val="center"/>
              <w:rPr>
                <w:rFonts w:ascii="Times New Roman" w:hAnsi="Times New Roman"/>
                <w:bCs/>
                <w:sz w:val="24"/>
                <w:szCs w:val="24"/>
              </w:rPr>
            </w:pPr>
            <w:r w:rsidRPr="004F34C9">
              <w:rPr>
                <w:rFonts w:ascii="Times New Roman" w:hAnsi="Times New Roman"/>
                <w:bCs/>
                <w:sz w:val="24"/>
                <w:szCs w:val="24"/>
              </w:rPr>
              <w:t>Тестирование. Подготовка доклада и презентации по заданной теме</w:t>
            </w:r>
          </w:p>
          <w:p w14:paraId="29E2194F" w14:textId="77777777" w:rsidR="004F34C9" w:rsidRPr="004F34C9" w:rsidRDefault="004F34C9" w:rsidP="004F34C9">
            <w:pPr>
              <w:spacing w:after="0"/>
              <w:ind w:right="-1"/>
              <w:jc w:val="both"/>
              <w:rPr>
                <w:rFonts w:ascii="Times New Roman" w:hAnsi="Times New Roman"/>
                <w:bCs/>
                <w:i/>
                <w:sz w:val="24"/>
                <w:szCs w:val="24"/>
              </w:rPr>
            </w:pPr>
          </w:p>
        </w:tc>
      </w:tr>
      <w:tr w:rsidR="004F34C9" w:rsidRPr="004F34C9" w14:paraId="3630F433" w14:textId="77777777" w:rsidTr="0054367E">
        <w:tc>
          <w:tcPr>
            <w:tcW w:w="5000" w:type="pct"/>
            <w:gridSpan w:val="3"/>
          </w:tcPr>
          <w:p w14:paraId="0FBBE445" w14:textId="77777777" w:rsidR="004F34C9" w:rsidRPr="004F34C9" w:rsidRDefault="004F34C9" w:rsidP="004F34C9">
            <w:pPr>
              <w:suppressAutoHyphens/>
              <w:spacing w:after="0"/>
              <w:jc w:val="both"/>
              <w:rPr>
                <w:rFonts w:ascii="Times New Roman" w:hAnsi="Times New Roman"/>
                <w:bCs/>
                <w:i/>
                <w:sz w:val="24"/>
                <w:szCs w:val="24"/>
              </w:rPr>
            </w:pPr>
            <w:r w:rsidRPr="004F34C9">
              <w:rPr>
                <w:rFonts w:ascii="Times New Roman" w:hAnsi="Times New Roman"/>
                <w:b/>
                <w:iCs/>
                <w:sz w:val="24"/>
                <w:szCs w:val="24"/>
              </w:rPr>
              <w:lastRenderedPageBreak/>
              <w:t>Перечень умений, осваиваемых в рамках дисциплины</w:t>
            </w:r>
          </w:p>
        </w:tc>
      </w:tr>
      <w:tr w:rsidR="004F34C9" w:rsidRPr="004F34C9" w14:paraId="5894DF75" w14:textId="77777777" w:rsidTr="0054367E">
        <w:tc>
          <w:tcPr>
            <w:tcW w:w="1970" w:type="pct"/>
          </w:tcPr>
          <w:p w14:paraId="0F1506CC" w14:textId="77777777" w:rsidR="004F34C9" w:rsidRPr="004F34C9" w:rsidRDefault="004F34C9" w:rsidP="004F34C9">
            <w:pPr>
              <w:suppressAutoHyphens/>
              <w:spacing w:after="0"/>
              <w:rPr>
                <w:rFonts w:ascii="Times New Roman" w:hAnsi="Times New Roman"/>
                <w:bCs/>
                <w:iCs/>
                <w:sz w:val="24"/>
                <w:szCs w:val="24"/>
                <w:u w:val="single"/>
              </w:rPr>
            </w:pPr>
            <w:r w:rsidRPr="004F34C9">
              <w:rPr>
                <w:rFonts w:ascii="Times New Roman" w:hAnsi="Times New Roman"/>
                <w:bCs/>
                <w:iCs/>
                <w:sz w:val="24"/>
                <w:szCs w:val="24"/>
                <w:u w:val="single"/>
              </w:rPr>
              <w:t>Уметь:</w:t>
            </w:r>
          </w:p>
          <w:p w14:paraId="34B2716A"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распознавать задачу и/или проблем в профессиональном и/или социальном контексте;</w:t>
            </w:r>
          </w:p>
          <w:p w14:paraId="3CB5B6EA"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анализировать задачу и/или проблему и выделять её составные части; </w:t>
            </w:r>
          </w:p>
          <w:p w14:paraId="22370CD2"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определять этапы решения задачи; </w:t>
            </w:r>
          </w:p>
          <w:p w14:paraId="34F397A7"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выявлять и эффективно искать информацию, необходимую для решения задачи и/или проблемы; </w:t>
            </w:r>
          </w:p>
          <w:p w14:paraId="000DA076"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составлять план действия;</w:t>
            </w:r>
          </w:p>
          <w:p w14:paraId="25D18A96"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определять необходимые ресурсы;</w:t>
            </w:r>
          </w:p>
          <w:p w14:paraId="72BE6D6A"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владеть актуальными методами работы в профессиональной и смежных сферах;</w:t>
            </w:r>
          </w:p>
          <w:p w14:paraId="0E786995"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реализовывать составленный план; </w:t>
            </w:r>
          </w:p>
          <w:p w14:paraId="3C772629"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оценивать результат и последствия своих действий (самостоятельно или с помощью наставника);</w:t>
            </w:r>
          </w:p>
          <w:p w14:paraId="41FFD31A"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определять задачи для поиска </w:t>
            </w:r>
            <w:r w:rsidRPr="004F34C9">
              <w:rPr>
                <w:rFonts w:ascii="Times New Roman" w:eastAsia="Calibri" w:hAnsi="Times New Roman"/>
                <w:iCs/>
                <w:sz w:val="24"/>
                <w:szCs w:val="24"/>
              </w:rPr>
              <w:lastRenderedPageBreak/>
              <w:t>информации;</w:t>
            </w:r>
          </w:p>
          <w:p w14:paraId="0E526EFB"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определять необходимые источники информации; </w:t>
            </w:r>
          </w:p>
          <w:p w14:paraId="0B784131"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планировать процесс поиска; </w:t>
            </w:r>
          </w:p>
          <w:p w14:paraId="1F69BC82"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структурировать получаемую информацию; </w:t>
            </w:r>
          </w:p>
          <w:p w14:paraId="36719A8C"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выделять наиболее значимое в перечне информации; </w:t>
            </w:r>
          </w:p>
          <w:p w14:paraId="3F42C619"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оценивать практическую значимость результатов поиска; </w:t>
            </w:r>
          </w:p>
          <w:p w14:paraId="7FB693BB"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оформлять результаты поиска;</w:t>
            </w:r>
          </w:p>
          <w:p w14:paraId="1A4E674B"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применять средства информационных технологий для решения профессиональных задач; </w:t>
            </w:r>
          </w:p>
          <w:p w14:paraId="4CDD738C"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использовать современное программное обеспечение; </w:t>
            </w:r>
          </w:p>
          <w:p w14:paraId="66A6B0C0"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использовать различные цифровые средства для решения профессиональных задач;</w:t>
            </w:r>
          </w:p>
          <w:p w14:paraId="23D7AF5C"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 xml:space="preserve">определять актуальность нормативно-правовой документации в профессиональной деятельности; </w:t>
            </w:r>
          </w:p>
          <w:p w14:paraId="246F2EB2"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sz w:val="24"/>
                <w:szCs w:val="24"/>
              </w:rPr>
              <w:t xml:space="preserve">применять современную научную профессиональную терминологию; </w:t>
            </w:r>
          </w:p>
          <w:p w14:paraId="585F2713"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sz w:val="24"/>
                <w:szCs w:val="24"/>
              </w:rPr>
              <w:t>определять и выстраивать траектории профессионального развития и самообразования;</w:t>
            </w:r>
          </w:p>
          <w:p w14:paraId="556AD785"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sz w:val="24"/>
                <w:szCs w:val="24"/>
              </w:rPr>
              <w:t>выявлять достоинства и</w:t>
            </w:r>
            <w:r w:rsidRPr="004F34C9">
              <w:rPr>
                <w:rFonts w:ascii="Times New Roman" w:eastAsia="Calibri" w:hAnsi="Times New Roman"/>
                <w:iCs/>
                <w:sz w:val="24"/>
                <w:szCs w:val="24"/>
              </w:rPr>
              <w:t xml:space="preserve"> </w:t>
            </w:r>
            <w:r w:rsidRPr="004F34C9">
              <w:rPr>
                <w:rFonts w:ascii="Times New Roman" w:eastAsia="Calibri" w:hAnsi="Times New Roman"/>
                <w:bCs/>
                <w:sz w:val="24"/>
                <w:szCs w:val="24"/>
              </w:rPr>
              <w:t xml:space="preserve">недостатки коммерческой идеи; </w:t>
            </w:r>
          </w:p>
          <w:p w14:paraId="7EDAFE6D"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sz w:val="24"/>
                <w:szCs w:val="24"/>
              </w:rPr>
              <w:t xml:space="preserve">презентовать идеи открытия собственного дела в профессиональной деятельности; </w:t>
            </w:r>
          </w:p>
          <w:p w14:paraId="325F9821"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sz w:val="24"/>
                <w:szCs w:val="24"/>
              </w:rPr>
              <w:t xml:space="preserve">оформлять бизнес-план; </w:t>
            </w:r>
          </w:p>
          <w:p w14:paraId="185BFFA2"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sz w:val="24"/>
                <w:szCs w:val="24"/>
              </w:rPr>
              <w:t xml:space="preserve">рассчитывать размеры выплат по процентным ставкам кредитования; </w:t>
            </w:r>
          </w:p>
          <w:p w14:paraId="1C6AB4EF"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определять инвестиционную привлекательность коммерческих идей в рамках профессиональной деятельности; </w:t>
            </w:r>
          </w:p>
          <w:p w14:paraId="44ABE873"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презентовать бизнес-идею;</w:t>
            </w:r>
          </w:p>
          <w:p w14:paraId="12016364"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определять источники </w:t>
            </w:r>
            <w:r w:rsidRPr="004F34C9">
              <w:rPr>
                <w:rFonts w:ascii="Times New Roman" w:eastAsia="Calibri" w:hAnsi="Times New Roman"/>
                <w:iCs/>
                <w:sz w:val="24"/>
                <w:szCs w:val="24"/>
              </w:rPr>
              <w:lastRenderedPageBreak/>
              <w:t>финансирования;</w:t>
            </w:r>
          </w:p>
          <w:p w14:paraId="5A4E9E1C"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spacing w:val="-4"/>
                <w:sz w:val="24"/>
                <w:szCs w:val="24"/>
              </w:rPr>
              <w:t>организовывать работу коллектива и команды;</w:t>
            </w:r>
          </w:p>
          <w:p w14:paraId="15148D83"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spacing w:val="-4"/>
                <w:sz w:val="24"/>
                <w:szCs w:val="24"/>
              </w:rPr>
              <w:t>взаимодействовать с коллегами, руководством, клиентами в ходе профессиональной деятельности;</w:t>
            </w:r>
          </w:p>
          <w:p w14:paraId="50859F4C"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грамотно </w:t>
            </w:r>
            <w:r w:rsidRPr="004F34C9">
              <w:rPr>
                <w:rFonts w:ascii="Times New Roman" w:eastAsia="Calibri" w:hAnsi="Times New Roman"/>
                <w:bCs/>
                <w:sz w:val="24"/>
                <w:szCs w:val="24"/>
              </w:rPr>
              <w:t xml:space="preserve">излагать свои мысли и оформлять документы по профессиональной тематике на государственном языке; </w:t>
            </w:r>
          </w:p>
          <w:p w14:paraId="313D161B"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проявлять толерантность в рабочем коллективе;</w:t>
            </w:r>
          </w:p>
          <w:p w14:paraId="0F85C814"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описывать значимость своей специальности;</w:t>
            </w:r>
          </w:p>
          <w:p w14:paraId="1A595892"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применять стандарты антикоррупционного поведения;</w:t>
            </w:r>
          </w:p>
          <w:p w14:paraId="70A7A071"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определять направления ресурсосбережения в рамках профессиональной деятельности по специальности;</w:t>
            </w:r>
          </w:p>
          <w:p w14:paraId="69C31339"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sz w:val="24"/>
                <w:szCs w:val="24"/>
              </w:rPr>
              <w:t>осуществлять работу с соблюдением принципов бережливого производства;</w:t>
            </w:r>
          </w:p>
          <w:p w14:paraId="7BC55B6D"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участвовать в диалогах на знакомые общие и профессиональные темы;</w:t>
            </w:r>
          </w:p>
          <w:p w14:paraId="5D51701D"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кратко обосновывать и объяснять свои действия (текущие и планируемые);</w:t>
            </w:r>
          </w:p>
          <w:p w14:paraId="1846EAC5"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sz w:val="24"/>
                <w:szCs w:val="24"/>
              </w:rPr>
              <w:t>заполнять медицинскую документацию, в том числе в форме электронного документа;</w:t>
            </w:r>
          </w:p>
          <w:p w14:paraId="73A9400F"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sz w:val="24"/>
                <w:szCs w:val="24"/>
              </w:rPr>
              <w:t>составлять план работы и отчет о своей работе;</w:t>
            </w:r>
          </w:p>
          <w:p w14:paraId="3F0B7E01"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sz w:val="24"/>
                <w:szCs w:val="24"/>
              </w:rPr>
              <w:t>использовать в работе медицинские информационные системы и информационно-телекоммуникационную сеть «Интернет»;</w:t>
            </w:r>
          </w:p>
          <w:p w14:paraId="36EDBE43"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 xml:space="preserve">рационально планировать свои доходы и расходы; </w:t>
            </w:r>
          </w:p>
          <w:p w14:paraId="59A8D845"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 xml:space="preserve">грамотно применять полученные знания для оценки собственных экономических действий в качестве потребителя, </w:t>
            </w:r>
            <w:r w:rsidRPr="004F34C9">
              <w:rPr>
                <w:rFonts w:ascii="Times New Roman" w:eastAsia="Calibri" w:hAnsi="Times New Roman"/>
                <w:bCs/>
                <w:iCs/>
                <w:sz w:val="24"/>
                <w:szCs w:val="24"/>
              </w:rPr>
              <w:lastRenderedPageBreak/>
              <w:t>налогоплательщика, страхователя, члена семьи и гражданина;</w:t>
            </w:r>
          </w:p>
          <w:p w14:paraId="3D7DB74B"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использовать приобретенные знания для выполнения практических заданий, основанных на ситуациях, связанных с банковскими операциями, рынком ценных бумаг, страховым рынком, фондовой и валютной биржами;</w:t>
            </w:r>
          </w:p>
          <w:p w14:paraId="1AED8520"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анализировать состояние финансовых рынков, используя различные источники информации;</w:t>
            </w:r>
          </w:p>
          <w:p w14:paraId="2518DE0A"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определять назначение видов налогов и применять полученные знания для расчёта НДФЛ, налоговых вычетов, заполнения налоговой декларации;</w:t>
            </w:r>
          </w:p>
          <w:p w14:paraId="460AEF10"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w:t>
            </w:r>
          </w:p>
          <w:p w14:paraId="2C8212F4"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планировать и анализировать семейный бюджет и личный финансовый план;</w:t>
            </w:r>
          </w:p>
          <w:p w14:paraId="151DE1D3"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составлять обоснование бизнес-идеи;</w:t>
            </w:r>
          </w:p>
          <w:p w14:paraId="366D248F"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применять полученные знания для увеличения пенсионных накоплений.</w:t>
            </w:r>
          </w:p>
        </w:tc>
        <w:tc>
          <w:tcPr>
            <w:tcW w:w="1744" w:type="pct"/>
          </w:tcPr>
          <w:p w14:paraId="142051AD"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lastRenderedPageBreak/>
              <w:t>применяет теоретические знания по финансовой грамотности для практической деятельности и повседневной жизни;</w:t>
            </w:r>
          </w:p>
          <w:p w14:paraId="36EA1784"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планирует свои доходы и расходы и грамотно применяет полученные знания для оценки собственных экономических действий в качестве потребителя, страхователя, налогоплательщика, члена семьи и гражданина;</w:t>
            </w:r>
          </w:p>
          <w:p w14:paraId="4D94E93C"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выполняет практические задания, основанные на ситуациях, связанных с банковскими операциями, рынком ценных бумаг, страховым рынком, фондовой и валютной биржами;</w:t>
            </w:r>
          </w:p>
          <w:p w14:paraId="64C48B2C"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проводит анализ состояния финансовых рынков, используя различные источники информации;</w:t>
            </w:r>
          </w:p>
          <w:p w14:paraId="631BF1CC"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lastRenderedPageBreak/>
              <w:t>определяет назначение видов налогов и рассчитывает НДФЛ, налоговый вычет;</w:t>
            </w:r>
          </w:p>
          <w:p w14:paraId="4217FEA5"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ориентируется в правовых нормах по защите прав потребителей финансовых услуг и выявляет признаки мошенничества на финансовом рынке в отношении физических лиц;</w:t>
            </w:r>
          </w:p>
          <w:p w14:paraId="2D90CA1F"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планирует и анализирует семейный бюджет и личный финансовый план;</w:t>
            </w:r>
          </w:p>
          <w:p w14:paraId="26A6DA5C"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составляет обоснование бизнес - идеи;</w:t>
            </w:r>
          </w:p>
          <w:p w14:paraId="6A13BFC1"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применяет полученные знания для увеличения пенсионных накоплений.</w:t>
            </w:r>
          </w:p>
        </w:tc>
        <w:tc>
          <w:tcPr>
            <w:tcW w:w="1286" w:type="pct"/>
          </w:tcPr>
          <w:p w14:paraId="12B04222" w14:textId="77777777" w:rsidR="004F34C9" w:rsidRPr="004F34C9" w:rsidRDefault="004F34C9" w:rsidP="004F34C9">
            <w:pPr>
              <w:spacing w:after="0"/>
              <w:ind w:right="-1"/>
              <w:rPr>
                <w:rFonts w:ascii="Times New Roman" w:hAnsi="Times New Roman"/>
                <w:bCs/>
                <w:sz w:val="24"/>
                <w:szCs w:val="24"/>
              </w:rPr>
            </w:pPr>
          </w:p>
          <w:p w14:paraId="0EE5BEDD" w14:textId="77777777" w:rsidR="004F34C9" w:rsidRPr="004F34C9" w:rsidRDefault="004F34C9" w:rsidP="004F34C9">
            <w:pPr>
              <w:spacing w:after="0"/>
              <w:ind w:right="-1"/>
              <w:jc w:val="center"/>
              <w:rPr>
                <w:rFonts w:ascii="Times New Roman" w:hAnsi="Times New Roman"/>
                <w:bCs/>
                <w:sz w:val="24"/>
                <w:szCs w:val="24"/>
              </w:rPr>
            </w:pPr>
            <w:r w:rsidRPr="004F34C9">
              <w:rPr>
                <w:rFonts w:ascii="Times New Roman" w:hAnsi="Times New Roman"/>
                <w:bCs/>
                <w:sz w:val="24"/>
                <w:szCs w:val="24"/>
              </w:rPr>
              <w:t>Решение ситуационных задач.</w:t>
            </w:r>
          </w:p>
          <w:p w14:paraId="1ED7D3B8" w14:textId="77777777" w:rsidR="004F34C9" w:rsidRPr="004F34C9" w:rsidRDefault="004F34C9" w:rsidP="004F34C9">
            <w:pPr>
              <w:spacing w:after="0"/>
              <w:ind w:right="-1"/>
              <w:jc w:val="center"/>
              <w:rPr>
                <w:rFonts w:ascii="Times New Roman" w:hAnsi="Times New Roman"/>
                <w:bCs/>
                <w:sz w:val="24"/>
                <w:szCs w:val="24"/>
              </w:rPr>
            </w:pPr>
            <w:r w:rsidRPr="004F34C9">
              <w:rPr>
                <w:rFonts w:ascii="Times New Roman" w:hAnsi="Times New Roman"/>
                <w:bCs/>
                <w:sz w:val="24"/>
                <w:szCs w:val="24"/>
              </w:rPr>
              <w:t>Обсуждение практических ситуаций.</w:t>
            </w:r>
          </w:p>
          <w:p w14:paraId="58E1EC7E" w14:textId="77777777" w:rsidR="004F34C9" w:rsidRPr="004F34C9" w:rsidRDefault="004F34C9" w:rsidP="004F34C9">
            <w:pPr>
              <w:spacing w:after="0"/>
              <w:ind w:right="-1"/>
              <w:jc w:val="center"/>
              <w:rPr>
                <w:rFonts w:ascii="Times New Roman" w:hAnsi="Times New Roman"/>
                <w:bCs/>
                <w:sz w:val="24"/>
                <w:szCs w:val="24"/>
              </w:rPr>
            </w:pPr>
            <w:r w:rsidRPr="004F34C9">
              <w:rPr>
                <w:rFonts w:ascii="Times New Roman" w:hAnsi="Times New Roman"/>
                <w:bCs/>
                <w:sz w:val="24"/>
                <w:szCs w:val="24"/>
              </w:rPr>
              <w:t>Решение кейса.</w:t>
            </w:r>
          </w:p>
          <w:p w14:paraId="6E3A95E2" w14:textId="77777777" w:rsidR="004F34C9" w:rsidRPr="004F34C9" w:rsidRDefault="004F34C9" w:rsidP="004F34C9">
            <w:pPr>
              <w:spacing w:after="0"/>
              <w:ind w:right="-1"/>
              <w:jc w:val="center"/>
              <w:rPr>
                <w:rFonts w:ascii="Times New Roman" w:hAnsi="Times New Roman"/>
                <w:bCs/>
                <w:i/>
                <w:sz w:val="24"/>
                <w:szCs w:val="24"/>
              </w:rPr>
            </w:pPr>
            <w:r w:rsidRPr="004F34C9">
              <w:rPr>
                <w:rFonts w:ascii="Times New Roman" w:hAnsi="Times New Roman"/>
                <w:bCs/>
                <w:sz w:val="24"/>
                <w:szCs w:val="24"/>
              </w:rPr>
              <w:t>Деловая игра.</w:t>
            </w:r>
          </w:p>
        </w:tc>
      </w:tr>
    </w:tbl>
    <w:p w14:paraId="624D7C1F" w14:textId="77777777" w:rsidR="004F34C9" w:rsidRPr="004F34C9" w:rsidRDefault="004F34C9" w:rsidP="004F34C9">
      <w:pPr>
        <w:spacing w:after="0"/>
        <w:ind w:right="-1"/>
        <w:rPr>
          <w:rFonts w:ascii="Times New Roman" w:hAnsi="Times New Roman"/>
          <w:sz w:val="24"/>
          <w:szCs w:val="24"/>
        </w:rPr>
      </w:pPr>
    </w:p>
    <w:p w14:paraId="519F8B53" w14:textId="77777777" w:rsidR="004F34C9" w:rsidRPr="004F34C9" w:rsidRDefault="004F34C9" w:rsidP="004F34C9">
      <w:pPr>
        <w:spacing w:after="0"/>
        <w:rPr>
          <w:rFonts w:ascii="Times New Roman" w:hAnsi="Times New Roman"/>
          <w:b/>
          <w:sz w:val="24"/>
          <w:szCs w:val="24"/>
        </w:rPr>
      </w:pPr>
    </w:p>
    <w:p w14:paraId="70B0D5BA" w14:textId="77777777" w:rsidR="004F34C9" w:rsidRPr="004F34C9" w:rsidRDefault="004F34C9" w:rsidP="004F34C9">
      <w:pPr>
        <w:rPr>
          <w:rFonts w:eastAsia="Calibri"/>
          <w:lang w:eastAsia="en-US"/>
        </w:rPr>
      </w:pPr>
    </w:p>
    <w:p w14:paraId="65CAFCBD" w14:textId="77777777" w:rsidR="004F34C9" w:rsidRDefault="004F34C9" w:rsidP="008209C6">
      <w:pPr>
        <w:spacing w:after="0" w:line="240" w:lineRule="auto"/>
        <w:jc w:val="center"/>
        <w:rPr>
          <w:rFonts w:ascii="Times New Roman" w:hAnsi="Times New Roman"/>
          <w:b/>
          <w:sz w:val="24"/>
          <w:szCs w:val="24"/>
        </w:rPr>
      </w:pPr>
    </w:p>
    <w:p w14:paraId="7F49B700" w14:textId="77777777" w:rsidR="008209C6" w:rsidRDefault="008209C6" w:rsidP="009322E3">
      <w:pPr>
        <w:spacing w:after="0" w:line="240" w:lineRule="auto"/>
        <w:jc w:val="both"/>
        <w:rPr>
          <w:rFonts w:ascii="Times New Roman" w:hAnsi="Times New Roman"/>
          <w:b/>
          <w:sz w:val="24"/>
          <w:szCs w:val="24"/>
        </w:rPr>
      </w:pPr>
    </w:p>
    <w:p w14:paraId="49FE7C54" w14:textId="77777777" w:rsidR="008209C6" w:rsidRPr="009A1F40" w:rsidRDefault="008209C6" w:rsidP="009322E3">
      <w:pPr>
        <w:spacing w:after="0" w:line="240" w:lineRule="auto"/>
        <w:jc w:val="both"/>
        <w:rPr>
          <w:rFonts w:ascii="Times New Roman" w:hAnsi="Times New Roman"/>
          <w:b/>
          <w:sz w:val="24"/>
          <w:szCs w:val="24"/>
        </w:rPr>
      </w:pPr>
    </w:p>
    <w:sectPr w:rsidR="008209C6" w:rsidRPr="009A1F40" w:rsidSect="006205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39440" w14:textId="77777777" w:rsidR="008D6724" w:rsidRDefault="008D6724" w:rsidP="004240DE">
      <w:pPr>
        <w:spacing w:after="0" w:line="240" w:lineRule="auto"/>
      </w:pPr>
      <w:r>
        <w:separator/>
      </w:r>
    </w:p>
  </w:endnote>
  <w:endnote w:type="continuationSeparator" w:id="0">
    <w:p w14:paraId="1431EFC4" w14:textId="77777777" w:rsidR="008D6724" w:rsidRDefault="008D6724"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8962A" w14:textId="77777777" w:rsidR="008D6724" w:rsidRDefault="008D6724" w:rsidP="004240DE">
      <w:pPr>
        <w:spacing w:after="0" w:line="240" w:lineRule="auto"/>
      </w:pPr>
      <w:r>
        <w:separator/>
      </w:r>
    </w:p>
  </w:footnote>
  <w:footnote w:type="continuationSeparator" w:id="0">
    <w:p w14:paraId="64D6C5A0" w14:textId="77777777" w:rsidR="008D6724" w:rsidRDefault="008D6724" w:rsidP="0042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521C93"/>
    <w:multiLevelType w:val="hybridMultilevel"/>
    <w:tmpl w:val="F360567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6A745B"/>
    <w:multiLevelType w:val="hybridMultilevel"/>
    <w:tmpl w:val="A7642B8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5" w15:restartNumberingAfterBreak="0">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15:restartNumberingAfterBreak="0">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8AD2895"/>
    <w:multiLevelType w:val="hybridMultilevel"/>
    <w:tmpl w:val="46A80D5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2"/>
  </w:num>
  <w:num w:numId="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6"/>
  </w:num>
  <w:num w:numId="10">
    <w:abstractNumId w:val="13"/>
  </w:num>
  <w:num w:numId="11">
    <w:abstractNumId w:val="8"/>
  </w:num>
  <w:num w:numId="12">
    <w:abstractNumId w:val="3"/>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238"/>
    <w:rsid w:val="0001540E"/>
    <w:rsid w:val="0002274A"/>
    <w:rsid w:val="00030A13"/>
    <w:rsid w:val="00096FF3"/>
    <w:rsid w:val="000C6A6E"/>
    <w:rsid w:val="0014019E"/>
    <w:rsid w:val="00163A62"/>
    <w:rsid w:val="001739C4"/>
    <w:rsid w:val="00174F8B"/>
    <w:rsid w:val="001A16F3"/>
    <w:rsid w:val="001B7D39"/>
    <w:rsid w:val="001E6C95"/>
    <w:rsid w:val="001F1E06"/>
    <w:rsid w:val="00214416"/>
    <w:rsid w:val="00222238"/>
    <w:rsid w:val="00243320"/>
    <w:rsid w:val="00245B2F"/>
    <w:rsid w:val="0025750D"/>
    <w:rsid w:val="00274E45"/>
    <w:rsid w:val="00276593"/>
    <w:rsid w:val="00277473"/>
    <w:rsid w:val="002A52A0"/>
    <w:rsid w:val="002D3FC5"/>
    <w:rsid w:val="002E45F5"/>
    <w:rsid w:val="002E5BC4"/>
    <w:rsid w:val="0031771A"/>
    <w:rsid w:val="003211F1"/>
    <w:rsid w:val="00326C1B"/>
    <w:rsid w:val="0033665F"/>
    <w:rsid w:val="00341EA1"/>
    <w:rsid w:val="00347442"/>
    <w:rsid w:val="00353A90"/>
    <w:rsid w:val="0036552E"/>
    <w:rsid w:val="0037756A"/>
    <w:rsid w:val="003818FB"/>
    <w:rsid w:val="00381FAA"/>
    <w:rsid w:val="003827C0"/>
    <w:rsid w:val="003C0A8B"/>
    <w:rsid w:val="003C2B64"/>
    <w:rsid w:val="003E16B8"/>
    <w:rsid w:val="003F1287"/>
    <w:rsid w:val="0040765C"/>
    <w:rsid w:val="00420516"/>
    <w:rsid w:val="004240DE"/>
    <w:rsid w:val="00425406"/>
    <w:rsid w:val="004277A6"/>
    <w:rsid w:val="004315E9"/>
    <w:rsid w:val="00452F8B"/>
    <w:rsid w:val="00463A0D"/>
    <w:rsid w:val="00470B4B"/>
    <w:rsid w:val="004C5E50"/>
    <w:rsid w:val="004D1B98"/>
    <w:rsid w:val="004E386F"/>
    <w:rsid w:val="004E649F"/>
    <w:rsid w:val="004F34C9"/>
    <w:rsid w:val="00513C9E"/>
    <w:rsid w:val="005214BC"/>
    <w:rsid w:val="005366CE"/>
    <w:rsid w:val="0054367E"/>
    <w:rsid w:val="00595B70"/>
    <w:rsid w:val="005A2F08"/>
    <w:rsid w:val="005A5DC4"/>
    <w:rsid w:val="005F0D61"/>
    <w:rsid w:val="005F1DBA"/>
    <w:rsid w:val="006035BE"/>
    <w:rsid w:val="00617B06"/>
    <w:rsid w:val="00620547"/>
    <w:rsid w:val="006337D9"/>
    <w:rsid w:val="006442AC"/>
    <w:rsid w:val="00654315"/>
    <w:rsid w:val="0065444B"/>
    <w:rsid w:val="00656CC4"/>
    <w:rsid w:val="00666D1E"/>
    <w:rsid w:val="00671924"/>
    <w:rsid w:val="006812E9"/>
    <w:rsid w:val="00687A5B"/>
    <w:rsid w:val="00710C76"/>
    <w:rsid w:val="00714730"/>
    <w:rsid w:val="00715139"/>
    <w:rsid w:val="007427A6"/>
    <w:rsid w:val="00760859"/>
    <w:rsid w:val="0078540F"/>
    <w:rsid w:val="007857B5"/>
    <w:rsid w:val="0078599D"/>
    <w:rsid w:val="00797967"/>
    <w:rsid w:val="007A2EFD"/>
    <w:rsid w:val="007B0B6C"/>
    <w:rsid w:val="007C54CD"/>
    <w:rsid w:val="007D0239"/>
    <w:rsid w:val="007D178B"/>
    <w:rsid w:val="007E78C1"/>
    <w:rsid w:val="00806E05"/>
    <w:rsid w:val="00813AB9"/>
    <w:rsid w:val="008209C6"/>
    <w:rsid w:val="00844CEF"/>
    <w:rsid w:val="0089070E"/>
    <w:rsid w:val="00890B22"/>
    <w:rsid w:val="008D6724"/>
    <w:rsid w:val="00901F9A"/>
    <w:rsid w:val="00925FFF"/>
    <w:rsid w:val="009302E8"/>
    <w:rsid w:val="009322E3"/>
    <w:rsid w:val="00944294"/>
    <w:rsid w:val="00953A6A"/>
    <w:rsid w:val="00970FC2"/>
    <w:rsid w:val="00981F49"/>
    <w:rsid w:val="00983430"/>
    <w:rsid w:val="00991045"/>
    <w:rsid w:val="009A19D1"/>
    <w:rsid w:val="009A1F40"/>
    <w:rsid w:val="009A6F7C"/>
    <w:rsid w:val="009C04A2"/>
    <w:rsid w:val="009E3B33"/>
    <w:rsid w:val="009F09B9"/>
    <w:rsid w:val="009F4A7A"/>
    <w:rsid w:val="009F7938"/>
    <w:rsid w:val="00A0222C"/>
    <w:rsid w:val="00A075A0"/>
    <w:rsid w:val="00A1369A"/>
    <w:rsid w:val="00A24340"/>
    <w:rsid w:val="00A72BC7"/>
    <w:rsid w:val="00A81B23"/>
    <w:rsid w:val="00A954EA"/>
    <w:rsid w:val="00A97768"/>
    <w:rsid w:val="00AC6550"/>
    <w:rsid w:val="00AC6660"/>
    <w:rsid w:val="00AE5A62"/>
    <w:rsid w:val="00AE5D5B"/>
    <w:rsid w:val="00B26B93"/>
    <w:rsid w:val="00B33563"/>
    <w:rsid w:val="00B36984"/>
    <w:rsid w:val="00B5565D"/>
    <w:rsid w:val="00B759EB"/>
    <w:rsid w:val="00B90DAE"/>
    <w:rsid w:val="00BB39EF"/>
    <w:rsid w:val="00BB5C2A"/>
    <w:rsid w:val="00BF2078"/>
    <w:rsid w:val="00BF7E8E"/>
    <w:rsid w:val="00C03F37"/>
    <w:rsid w:val="00C27DF6"/>
    <w:rsid w:val="00C3142A"/>
    <w:rsid w:val="00C53253"/>
    <w:rsid w:val="00C92859"/>
    <w:rsid w:val="00CA7F44"/>
    <w:rsid w:val="00CC45BD"/>
    <w:rsid w:val="00CC708B"/>
    <w:rsid w:val="00CD4637"/>
    <w:rsid w:val="00CD47EA"/>
    <w:rsid w:val="00CE28F7"/>
    <w:rsid w:val="00CE36D4"/>
    <w:rsid w:val="00D17EE8"/>
    <w:rsid w:val="00D379EA"/>
    <w:rsid w:val="00D871E7"/>
    <w:rsid w:val="00D90974"/>
    <w:rsid w:val="00D92DE9"/>
    <w:rsid w:val="00DC381D"/>
    <w:rsid w:val="00DF15A2"/>
    <w:rsid w:val="00DF3F7F"/>
    <w:rsid w:val="00E27B71"/>
    <w:rsid w:val="00E31D82"/>
    <w:rsid w:val="00E404A8"/>
    <w:rsid w:val="00E766DD"/>
    <w:rsid w:val="00E92E50"/>
    <w:rsid w:val="00E96262"/>
    <w:rsid w:val="00EA779C"/>
    <w:rsid w:val="00EB5BFE"/>
    <w:rsid w:val="00EC03CE"/>
    <w:rsid w:val="00F03705"/>
    <w:rsid w:val="00F05F03"/>
    <w:rsid w:val="00F078D7"/>
    <w:rsid w:val="00F12CF9"/>
    <w:rsid w:val="00F230DC"/>
    <w:rsid w:val="00F428A3"/>
    <w:rsid w:val="00F45334"/>
    <w:rsid w:val="00F52F29"/>
    <w:rsid w:val="00F56A74"/>
    <w:rsid w:val="00FA4416"/>
    <w:rsid w:val="00FB2673"/>
    <w:rsid w:val="00FC3C6D"/>
    <w:rsid w:val="00FE0ECA"/>
    <w:rsid w:val="00FF5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CD75A"/>
  <w15:docId w15:val="{B53F4388-BEDB-4255-ABA4-34F5808E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4240DE"/>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4240D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4240DE"/>
    <w:rPr>
      <w:rFonts w:ascii="Times New Roman" w:hAnsi="Times New Roman" w:cs="Times New Roman" w:hint="default"/>
      <w:vertAlign w:val="superscript"/>
    </w:rPr>
  </w:style>
  <w:style w:type="character" w:styleId="a9">
    <w:name w:val="Hyperlink"/>
    <w:basedOn w:val="a0"/>
    <w:uiPriority w:val="99"/>
    <w:semiHidden/>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
    <w:basedOn w:val="a"/>
    <w:uiPriority w:val="99"/>
    <w:semiHidden/>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b">
    <w:name w:val="Balloon Text"/>
    <w:basedOn w:val="a"/>
    <w:link w:val="ac"/>
    <w:uiPriority w:val="99"/>
    <w:semiHidden/>
    <w:unhideWhenUsed/>
    <w:rsid w:val="001B7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7D39"/>
    <w:rPr>
      <w:rFonts w:ascii="Tahoma" w:eastAsia="Times New Roman" w:hAnsi="Tahoma" w:cs="Tahoma"/>
      <w:sz w:val="16"/>
      <w:szCs w:val="16"/>
      <w:lang w:eastAsia="ru-RU"/>
    </w:rPr>
  </w:style>
  <w:style w:type="table" w:styleId="ad">
    <w:name w:val="Table Grid"/>
    <w:basedOn w:val="a1"/>
    <w:uiPriority w:val="39"/>
    <w:rsid w:val="00470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 w:id="961498945">
      <w:bodyDiv w:val="1"/>
      <w:marLeft w:val="0"/>
      <w:marRight w:val="0"/>
      <w:marTop w:val="0"/>
      <w:marBottom w:val="0"/>
      <w:divBdr>
        <w:top w:val="none" w:sz="0" w:space="0" w:color="auto"/>
        <w:left w:val="none" w:sz="0" w:space="0" w:color="auto"/>
        <w:bottom w:val="none" w:sz="0" w:space="0" w:color="auto"/>
        <w:right w:val="none" w:sz="0" w:space="0" w:color="auto"/>
      </w:divBdr>
    </w:div>
    <w:div w:id="122140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uch.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park-interfax.ru" TargetMode="External"/><Relationship Id="rId4" Type="http://schemas.openxmlformats.org/officeDocument/2006/relationships/settings" Target="settings.xml"/><Relationship Id="rId9" Type="http://schemas.openxmlformats.org/officeDocument/2006/relationships/hyperlink" Target="http://www.bloomberg.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E62CB-80EC-4F49-ABD3-6370ED5B8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4266</Words>
  <Characters>24319</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Арина Мак</dc:creator>
  <cp:lastModifiedBy>1</cp:lastModifiedBy>
  <cp:revision>5</cp:revision>
  <cp:lastPrinted>2023-07-03T08:10:00Z</cp:lastPrinted>
  <dcterms:created xsi:type="dcterms:W3CDTF">2023-06-20T04:53:00Z</dcterms:created>
  <dcterms:modified xsi:type="dcterms:W3CDTF">2023-07-04T08:47:00Z</dcterms:modified>
</cp:coreProperties>
</file>